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37036" w:rsidRDefault="00C407C1">
      <w:pPr>
        <w:rPr>
          <w:lang w:val="es-419"/>
        </w:rPr>
      </w:pPr>
      <w:r w:rsidRPr="0033703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7036" w:rsidRDefault="00C407C1" w:rsidP="00C407C1">
      <w:pPr>
        <w:rPr>
          <w:rFonts w:ascii="Calibri" w:hAnsi="Calibri"/>
          <w:b/>
          <w:bCs/>
          <w:color w:val="000000" w:themeColor="text1"/>
          <w:kern w:val="0"/>
          <w:lang w:val="es-419"/>
          <w14:ligatures w14:val="none"/>
        </w:rPr>
      </w:pPr>
    </w:p>
    <w:p w14:paraId="37B855DA" w14:textId="77777777" w:rsidR="00C407C1" w:rsidRPr="00337036" w:rsidRDefault="00C407C1" w:rsidP="00C407C1">
      <w:pPr>
        <w:rPr>
          <w:rFonts w:ascii="Calibri" w:hAnsi="Calibri"/>
          <w:b/>
          <w:bCs/>
          <w:color w:val="000000" w:themeColor="text1"/>
          <w:kern w:val="0"/>
          <w:lang w:val="es-419"/>
          <w14:ligatures w14:val="none"/>
        </w:rPr>
      </w:pPr>
    </w:p>
    <w:p w14:paraId="7B13D87E" w14:textId="77777777" w:rsidR="00C407C1" w:rsidRPr="00337036" w:rsidRDefault="00C407C1" w:rsidP="00C407C1">
      <w:pPr>
        <w:rPr>
          <w:rFonts w:ascii="Calibri" w:hAnsi="Calibri"/>
          <w:b/>
          <w:bCs/>
          <w:color w:val="000000" w:themeColor="text1"/>
          <w:kern w:val="0"/>
          <w:lang w:val="es-419"/>
          <w14:ligatures w14:val="none"/>
        </w:rPr>
      </w:pPr>
    </w:p>
    <w:p w14:paraId="235ED061" w14:textId="31DDC3A4" w:rsidR="00C407C1" w:rsidRPr="00337036" w:rsidRDefault="001A6D42"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7036" w:rsidRDefault="0005476E"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BA50343" w:rsidR="007F6FE2" w:rsidRPr="00DD23C9" w:rsidRDefault="007F6FE2" w:rsidP="007F2B44">
                            <w:pPr>
                              <w:pStyle w:val="TituloPortada"/>
                              <w:ind w:firstLine="0"/>
                              <w:rPr>
                                <w:lang w:val="es-ES"/>
                              </w:rPr>
                            </w:pPr>
                            <w:r>
                              <w:rPr>
                                <w:lang w:val="es-ES"/>
                              </w:rPr>
                              <w:t>Alistamiento para el análisis químico de muestras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6BA50343" w:rsidR="007F6FE2" w:rsidRPr="00DD23C9" w:rsidRDefault="007F6FE2" w:rsidP="007F2B44">
                      <w:pPr>
                        <w:pStyle w:val="TituloPortada"/>
                        <w:ind w:firstLine="0"/>
                        <w:rPr>
                          <w:lang w:val="es-ES"/>
                        </w:rPr>
                      </w:pPr>
                      <w:r>
                        <w:rPr>
                          <w:lang w:val="es-ES"/>
                        </w:rPr>
                        <w:t>Alistamiento para el análisis químico de muestras</w:t>
                      </w:r>
                    </w:p>
                  </w:txbxContent>
                </v:textbox>
              </v:shape>
            </w:pict>
          </mc:Fallback>
        </mc:AlternateContent>
      </w:r>
    </w:p>
    <w:p w14:paraId="318F596D" w14:textId="4CEF3FA4" w:rsidR="00C407C1" w:rsidRPr="00337036" w:rsidRDefault="00C407C1" w:rsidP="00C407C1">
      <w:pPr>
        <w:rPr>
          <w:rFonts w:ascii="Calibri" w:hAnsi="Calibri"/>
          <w:b/>
          <w:bCs/>
          <w:color w:val="000000" w:themeColor="text1"/>
          <w:kern w:val="0"/>
          <w:lang w:val="es-419"/>
          <w14:ligatures w14:val="none"/>
        </w:rPr>
      </w:pPr>
    </w:p>
    <w:p w14:paraId="6EE52F01" w14:textId="5D0F52E9" w:rsidR="00C407C1" w:rsidRPr="00337036" w:rsidRDefault="00C407C1" w:rsidP="00C407C1">
      <w:pPr>
        <w:rPr>
          <w:rFonts w:ascii="Calibri" w:hAnsi="Calibri"/>
          <w:b/>
          <w:bCs/>
          <w:color w:val="000000" w:themeColor="text1"/>
          <w:kern w:val="0"/>
          <w:lang w:val="es-419"/>
          <w14:ligatures w14:val="none"/>
        </w:rPr>
      </w:pPr>
    </w:p>
    <w:p w14:paraId="3677C0C6" w14:textId="77777777" w:rsidR="00C407C1" w:rsidRPr="00337036" w:rsidRDefault="00C407C1" w:rsidP="00C407C1">
      <w:pPr>
        <w:rPr>
          <w:rFonts w:ascii="Calibri" w:hAnsi="Calibri"/>
          <w:b/>
          <w:bCs/>
          <w:color w:val="000000" w:themeColor="text1"/>
          <w:kern w:val="0"/>
          <w:lang w:val="es-419"/>
          <w14:ligatures w14:val="none"/>
        </w:rPr>
      </w:pPr>
    </w:p>
    <w:p w14:paraId="36A78229" w14:textId="77777777" w:rsidR="00C407C1" w:rsidRPr="00337036" w:rsidRDefault="00C407C1" w:rsidP="00C407C1">
      <w:pPr>
        <w:rPr>
          <w:rFonts w:ascii="Calibri" w:hAnsi="Calibri"/>
          <w:b/>
          <w:bCs/>
          <w:color w:val="000000" w:themeColor="text1"/>
          <w:kern w:val="0"/>
          <w:lang w:val="es-419"/>
          <w14:ligatures w14:val="none"/>
        </w:rPr>
      </w:pPr>
    </w:p>
    <w:p w14:paraId="54E939FA" w14:textId="77777777" w:rsidR="00C407C1" w:rsidRPr="00337036" w:rsidRDefault="00C407C1" w:rsidP="00C407C1">
      <w:pPr>
        <w:rPr>
          <w:rFonts w:ascii="Calibri" w:hAnsi="Calibri"/>
          <w:b/>
          <w:bCs/>
          <w:color w:val="000000" w:themeColor="text1"/>
          <w:kern w:val="0"/>
          <w:lang w:val="es-419"/>
          <w14:ligatures w14:val="none"/>
        </w:rPr>
      </w:pPr>
    </w:p>
    <w:p w14:paraId="022A64F3" w14:textId="77777777" w:rsidR="001A6D42" w:rsidRPr="00337036" w:rsidRDefault="001A6D42" w:rsidP="00C407C1">
      <w:pPr>
        <w:rPr>
          <w:rFonts w:ascii="Calibri" w:hAnsi="Calibri"/>
          <w:b/>
          <w:bCs/>
          <w:color w:val="000000" w:themeColor="text1"/>
          <w:kern w:val="0"/>
          <w:lang w:val="es-419"/>
          <w14:ligatures w14:val="none"/>
        </w:rPr>
      </w:pPr>
    </w:p>
    <w:p w14:paraId="7819A49C" w14:textId="169F8E7F" w:rsidR="00C407C1" w:rsidRPr="00337036" w:rsidRDefault="00C407C1" w:rsidP="00C407C1">
      <w:pPr>
        <w:rPr>
          <w:rFonts w:ascii="Calibri" w:hAnsi="Calibri"/>
          <w:b/>
          <w:bCs/>
          <w:color w:val="000000" w:themeColor="text1"/>
          <w:kern w:val="0"/>
          <w:lang w:val="es-419"/>
          <w14:ligatures w14:val="none"/>
        </w:rPr>
      </w:pPr>
      <w:r w:rsidRPr="00337036">
        <w:rPr>
          <w:rFonts w:ascii="Calibri" w:hAnsi="Calibri"/>
          <w:b/>
          <w:bCs/>
          <w:color w:val="000000" w:themeColor="text1"/>
          <w:kern w:val="0"/>
          <w:lang w:val="es-419"/>
          <w14:ligatures w14:val="none"/>
        </w:rPr>
        <w:t>Breve descripción:</w:t>
      </w:r>
    </w:p>
    <w:p w14:paraId="0D8F4925" w14:textId="77777777" w:rsidR="00DD23C9"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En este componente, reconocerá la importancia del análisis de las muestras y el rigor técnico de dicho proceso, como insumo para generar un resultado conforme con la trazabilidad que se le dio a la muestra desde el inicio del proceso.</w:t>
      </w:r>
    </w:p>
    <w:p w14:paraId="3C67D42C" w14:textId="4CF5C1AB" w:rsidR="00C407C1"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Profundizará, en buenas prácticas de laboratorio, manejo de EPP, condiciones de seguridad, manejo de materiales y equipos de laboratorio, entre otros.</w:t>
      </w:r>
    </w:p>
    <w:p w14:paraId="676EB408" w14:textId="7FAD756E" w:rsidR="00C407C1" w:rsidRPr="00337036" w:rsidRDefault="00DD23C9" w:rsidP="00C407C1">
      <w:pPr>
        <w:jc w:val="center"/>
        <w:rPr>
          <w:lang w:val="es-419"/>
        </w:rPr>
      </w:pPr>
      <w:r w:rsidRPr="00337036">
        <w:rPr>
          <w:rFonts w:ascii="Calibri" w:hAnsi="Calibri"/>
          <w:b/>
          <w:bCs/>
          <w:color w:val="000000" w:themeColor="text1"/>
          <w:kern w:val="0"/>
          <w:lang w:val="es-419"/>
          <w14:ligatures w14:val="none"/>
        </w:rPr>
        <w:t>Julio</w:t>
      </w:r>
      <w:r w:rsidR="00C407C1" w:rsidRPr="00337036">
        <w:rPr>
          <w:rFonts w:ascii="Calibri" w:hAnsi="Calibri"/>
          <w:b/>
          <w:bCs/>
          <w:color w:val="000000" w:themeColor="text1"/>
          <w:kern w:val="0"/>
          <w:lang w:val="es-419"/>
          <w14:ligatures w14:val="none"/>
        </w:rPr>
        <w:t xml:space="preserve"> 2023</w:t>
      </w:r>
      <w:r w:rsidR="00C407C1" w:rsidRPr="0033703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337036" w:rsidRDefault="00EC0858" w:rsidP="00D5449F">
          <w:pPr>
            <w:pStyle w:val="TtuloTDC"/>
            <w:rPr>
              <w:lang w:val="es-419"/>
            </w:rPr>
          </w:pPr>
          <w:r w:rsidRPr="00337036">
            <w:rPr>
              <w:lang w:val="es-419"/>
            </w:rPr>
            <w:t>Tabla de c</w:t>
          </w:r>
          <w:r w:rsidR="000434FA" w:rsidRPr="00337036">
            <w:rPr>
              <w:lang w:val="es-419"/>
            </w:rPr>
            <w:t>ontenido</w:t>
          </w:r>
        </w:p>
        <w:p w14:paraId="12734A90" w14:textId="7C8AC820" w:rsidR="007B29A6" w:rsidRDefault="000434FA">
          <w:pPr>
            <w:pStyle w:val="TDC1"/>
            <w:tabs>
              <w:tab w:val="right" w:leader="dot" w:pos="9962"/>
            </w:tabs>
            <w:rPr>
              <w:rFonts w:eastAsiaTheme="minorEastAsia"/>
              <w:noProof/>
              <w:kern w:val="0"/>
              <w:sz w:val="24"/>
              <w:szCs w:val="24"/>
              <w:lang/>
              <w14:ligatures w14:val="none"/>
            </w:rPr>
          </w:pPr>
          <w:r w:rsidRPr="00337036">
            <w:rPr>
              <w:lang w:val="es-419"/>
            </w:rPr>
            <w:fldChar w:fldCharType="begin"/>
          </w:r>
          <w:r w:rsidRPr="00337036">
            <w:rPr>
              <w:lang w:val="es-419"/>
            </w:rPr>
            <w:instrText xml:space="preserve"> TOC \o "1-3" \h \z \u </w:instrText>
          </w:r>
          <w:r w:rsidRPr="00337036">
            <w:rPr>
              <w:lang w:val="es-419"/>
            </w:rPr>
            <w:fldChar w:fldCharType="separate"/>
          </w:r>
          <w:hyperlink w:anchor="_Toc140681234" w:history="1">
            <w:r w:rsidR="007B29A6" w:rsidRPr="003406D9">
              <w:rPr>
                <w:rStyle w:val="Hipervnculo"/>
                <w:noProof/>
              </w:rPr>
              <w:t>Introducción</w:t>
            </w:r>
            <w:r w:rsidR="007B29A6">
              <w:rPr>
                <w:noProof/>
                <w:webHidden/>
              </w:rPr>
              <w:tab/>
            </w:r>
            <w:r w:rsidR="007B29A6">
              <w:rPr>
                <w:noProof/>
                <w:webHidden/>
              </w:rPr>
              <w:fldChar w:fldCharType="begin"/>
            </w:r>
            <w:r w:rsidR="007B29A6">
              <w:rPr>
                <w:noProof/>
                <w:webHidden/>
              </w:rPr>
              <w:instrText xml:space="preserve"> PAGEREF _Toc140681234 \h </w:instrText>
            </w:r>
            <w:r w:rsidR="007B29A6">
              <w:rPr>
                <w:noProof/>
                <w:webHidden/>
              </w:rPr>
            </w:r>
            <w:r w:rsidR="007B29A6">
              <w:rPr>
                <w:noProof/>
                <w:webHidden/>
              </w:rPr>
              <w:fldChar w:fldCharType="separate"/>
            </w:r>
            <w:r w:rsidR="00144976">
              <w:rPr>
                <w:noProof/>
                <w:webHidden/>
              </w:rPr>
              <w:t>1</w:t>
            </w:r>
            <w:r w:rsidR="007B29A6">
              <w:rPr>
                <w:noProof/>
                <w:webHidden/>
              </w:rPr>
              <w:fldChar w:fldCharType="end"/>
            </w:r>
          </w:hyperlink>
        </w:p>
        <w:p w14:paraId="6C002A76" w14:textId="1D879037"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35" w:history="1">
            <w:r w:rsidR="007B29A6" w:rsidRPr="003406D9">
              <w:rPr>
                <w:rStyle w:val="Hipervnculo"/>
                <w:noProof/>
              </w:rPr>
              <w:t>1.</w:t>
            </w:r>
            <w:r w:rsidR="007B29A6">
              <w:rPr>
                <w:rFonts w:eastAsiaTheme="minorEastAsia"/>
                <w:noProof/>
                <w:kern w:val="0"/>
                <w:sz w:val="24"/>
                <w:szCs w:val="24"/>
                <w:lang/>
                <w14:ligatures w14:val="none"/>
              </w:rPr>
              <w:tab/>
            </w:r>
            <w:r w:rsidR="007B29A6" w:rsidRPr="003406D9">
              <w:rPr>
                <w:rStyle w:val="Hipervnculo"/>
                <w:noProof/>
              </w:rPr>
              <w:t>Alistamiento general y bases conceptuales</w:t>
            </w:r>
            <w:r w:rsidR="007B29A6">
              <w:rPr>
                <w:noProof/>
                <w:webHidden/>
              </w:rPr>
              <w:tab/>
            </w:r>
            <w:r w:rsidR="007B29A6">
              <w:rPr>
                <w:noProof/>
                <w:webHidden/>
              </w:rPr>
              <w:fldChar w:fldCharType="begin"/>
            </w:r>
            <w:r w:rsidR="007B29A6">
              <w:rPr>
                <w:noProof/>
                <w:webHidden/>
              </w:rPr>
              <w:instrText xml:space="preserve"> PAGEREF _Toc140681235 \h </w:instrText>
            </w:r>
            <w:r w:rsidR="007B29A6">
              <w:rPr>
                <w:noProof/>
                <w:webHidden/>
              </w:rPr>
            </w:r>
            <w:r w:rsidR="007B29A6">
              <w:rPr>
                <w:noProof/>
                <w:webHidden/>
              </w:rPr>
              <w:fldChar w:fldCharType="separate"/>
            </w:r>
            <w:r w:rsidR="00144976">
              <w:rPr>
                <w:noProof/>
                <w:webHidden/>
              </w:rPr>
              <w:t>4</w:t>
            </w:r>
            <w:r w:rsidR="007B29A6">
              <w:rPr>
                <w:noProof/>
                <w:webHidden/>
              </w:rPr>
              <w:fldChar w:fldCharType="end"/>
            </w:r>
          </w:hyperlink>
        </w:p>
        <w:p w14:paraId="5D69DAE4" w14:textId="445C5EDD"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36" w:history="1">
            <w:r w:rsidR="007B29A6" w:rsidRPr="003406D9">
              <w:rPr>
                <w:rStyle w:val="Hipervnculo"/>
                <w:noProof/>
              </w:rPr>
              <w:t>1.1.</w:t>
            </w:r>
            <w:r w:rsidR="007B29A6">
              <w:rPr>
                <w:rFonts w:eastAsiaTheme="minorEastAsia"/>
                <w:noProof/>
                <w:kern w:val="0"/>
                <w:sz w:val="24"/>
                <w:szCs w:val="24"/>
                <w:lang/>
                <w14:ligatures w14:val="none"/>
              </w:rPr>
              <w:tab/>
            </w:r>
            <w:r w:rsidR="007B29A6" w:rsidRPr="003406D9">
              <w:rPr>
                <w:rStyle w:val="Hipervnculo"/>
                <w:noProof/>
              </w:rPr>
              <w:t>Alistamiento</w:t>
            </w:r>
            <w:r w:rsidR="007B29A6">
              <w:rPr>
                <w:noProof/>
                <w:webHidden/>
              </w:rPr>
              <w:tab/>
            </w:r>
            <w:r w:rsidR="007B29A6">
              <w:rPr>
                <w:noProof/>
                <w:webHidden/>
              </w:rPr>
              <w:fldChar w:fldCharType="begin"/>
            </w:r>
            <w:r w:rsidR="007B29A6">
              <w:rPr>
                <w:noProof/>
                <w:webHidden/>
              </w:rPr>
              <w:instrText xml:space="preserve"> PAGEREF _Toc140681236 \h </w:instrText>
            </w:r>
            <w:r w:rsidR="007B29A6">
              <w:rPr>
                <w:noProof/>
                <w:webHidden/>
              </w:rPr>
            </w:r>
            <w:r w:rsidR="007B29A6">
              <w:rPr>
                <w:noProof/>
                <w:webHidden/>
              </w:rPr>
              <w:fldChar w:fldCharType="separate"/>
            </w:r>
            <w:r w:rsidR="00144976">
              <w:rPr>
                <w:noProof/>
                <w:webHidden/>
              </w:rPr>
              <w:t>5</w:t>
            </w:r>
            <w:r w:rsidR="007B29A6">
              <w:rPr>
                <w:noProof/>
                <w:webHidden/>
              </w:rPr>
              <w:fldChar w:fldCharType="end"/>
            </w:r>
          </w:hyperlink>
        </w:p>
        <w:p w14:paraId="40FF3791" w14:textId="4C5590BF" w:rsidR="007B29A6" w:rsidRDefault="00C118E0">
          <w:pPr>
            <w:pStyle w:val="TDC3"/>
            <w:tabs>
              <w:tab w:val="right" w:leader="dot" w:pos="9962"/>
            </w:tabs>
            <w:rPr>
              <w:rFonts w:eastAsiaTheme="minorEastAsia"/>
              <w:noProof/>
              <w:kern w:val="0"/>
              <w:sz w:val="24"/>
              <w:szCs w:val="24"/>
              <w:lang/>
              <w14:ligatures w14:val="none"/>
            </w:rPr>
          </w:pPr>
          <w:hyperlink w:anchor="_Toc140681237" w:history="1">
            <w:r w:rsidR="007B29A6" w:rsidRPr="003406D9">
              <w:rPr>
                <w:rStyle w:val="Hipervnculo"/>
                <w:noProof/>
              </w:rPr>
              <w:t>Muestreo y preparación de la muestra</w:t>
            </w:r>
            <w:r w:rsidR="007B29A6">
              <w:rPr>
                <w:noProof/>
                <w:webHidden/>
              </w:rPr>
              <w:tab/>
            </w:r>
            <w:r w:rsidR="007B29A6">
              <w:rPr>
                <w:noProof/>
                <w:webHidden/>
              </w:rPr>
              <w:fldChar w:fldCharType="begin"/>
            </w:r>
            <w:r w:rsidR="007B29A6">
              <w:rPr>
                <w:noProof/>
                <w:webHidden/>
              </w:rPr>
              <w:instrText xml:space="preserve"> PAGEREF _Toc140681237 \h </w:instrText>
            </w:r>
            <w:r w:rsidR="007B29A6">
              <w:rPr>
                <w:noProof/>
                <w:webHidden/>
              </w:rPr>
            </w:r>
            <w:r w:rsidR="007B29A6">
              <w:rPr>
                <w:noProof/>
                <w:webHidden/>
              </w:rPr>
              <w:fldChar w:fldCharType="separate"/>
            </w:r>
            <w:r w:rsidR="00144976">
              <w:rPr>
                <w:noProof/>
                <w:webHidden/>
              </w:rPr>
              <w:t>6</w:t>
            </w:r>
            <w:r w:rsidR="007B29A6">
              <w:rPr>
                <w:noProof/>
                <w:webHidden/>
              </w:rPr>
              <w:fldChar w:fldCharType="end"/>
            </w:r>
          </w:hyperlink>
        </w:p>
        <w:p w14:paraId="1A038E3E" w14:textId="2C863D24"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38" w:history="1">
            <w:r w:rsidR="007B29A6" w:rsidRPr="003406D9">
              <w:rPr>
                <w:rStyle w:val="Hipervnculo"/>
                <w:noProof/>
              </w:rPr>
              <w:t>1.2.</w:t>
            </w:r>
            <w:r w:rsidR="007B29A6">
              <w:rPr>
                <w:rFonts w:eastAsiaTheme="minorEastAsia"/>
                <w:noProof/>
                <w:kern w:val="0"/>
                <w:sz w:val="24"/>
                <w:szCs w:val="24"/>
                <w:lang/>
                <w14:ligatures w14:val="none"/>
              </w:rPr>
              <w:tab/>
            </w:r>
            <w:r w:rsidR="007B29A6" w:rsidRPr="003406D9">
              <w:rPr>
                <w:rStyle w:val="Hipervnculo"/>
                <w:noProof/>
              </w:rPr>
              <w:t>Bases conceptuales</w:t>
            </w:r>
            <w:r w:rsidR="007B29A6">
              <w:rPr>
                <w:noProof/>
                <w:webHidden/>
              </w:rPr>
              <w:tab/>
            </w:r>
            <w:r w:rsidR="007B29A6">
              <w:rPr>
                <w:noProof/>
                <w:webHidden/>
              </w:rPr>
              <w:fldChar w:fldCharType="begin"/>
            </w:r>
            <w:r w:rsidR="007B29A6">
              <w:rPr>
                <w:noProof/>
                <w:webHidden/>
              </w:rPr>
              <w:instrText xml:space="preserve"> PAGEREF _Toc140681238 \h </w:instrText>
            </w:r>
            <w:r w:rsidR="007B29A6">
              <w:rPr>
                <w:noProof/>
                <w:webHidden/>
              </w:rPr>
            </w:r>
            <w:r w:rsidR="007B29A6">
              <w:rPr>
                <w:noProof/>
                <w:webHidden/>
              </w:rPr>
              <w:fldChar w:fldCharType="separate"/>
            </w:r>
            <w:r w:rsidR="00144976">
              <w:rPr>
                <w:noProof/>
                <w:webHidden/>
              </w:rPr>
              <w:t>7</w:t>
            </w:r>
            <w:r w:rsidR="007B29A6">
              <w:rPr>
                <w:noProof/>
                <w:webHidden/>
              </w:rPr>
              <w:fldChar w:fldCharType="end"/>
            </w:r>
          </w:hyperlink>
        </w:p>
        <w:p w14:paraId="1574AED4" w14:textId="34BC2A5C"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39" w:history="1">
            <w:r w:rsidR="007B29A6" w:rsidRPr="003406D9">
              <w:rPr>
                <w:rStyle w:val="Hipervnculo"/>
                <w:noProof/>
              </w:rPr>
              <w:t>2.</w:t>
            </w:r>
            <w:r w:rsidR="007B29A6">
              <w:rPr>
                <w:rFonts w:eastAsiaTheme="minorEastAsia"/>
                <w:noProof/>
                <w:kern w:val="0"/>
                <w:sz w:val="24"/>
                <w:szCs w:val="24"/>
                <w:lang/>
                <w14:ligatures w14:val="none"/>
              </w:rPr>
              <w:tab/>
            </w:r>
            <w:r w:rsidR="007B29A6" w:rsidRPr="003406D9">
              <w:rPr>
                <w:rStyle w:val="Hipervnculo"/>
                <w:noProof/>
              </w:rPr>
              <w:t>Métodos y equipos para la toma de muestras</w:t>
            </w:r>
            <w:r w:rsidR="007B29A6">
              <w:rPr>
                <w:noProof/>
                <w:webHidden/>
              </w:rPr>
              <w:tab/>
            </w:r>
            <w:r w:rsidR="007B29A6">
              <w:rPr>
                <w:noProof/>
                <w:webHidden/>
              </w:rPr>
              <w:fldChar w:fldCharType="begin"/>
            </w:r>
            <w:r w:rsidR="007B29A6">
              <w:rPr>
                <w:noProof/>
                <w:webHidden/>
              </w:rPr>
              <w:instrText xml:space="preserve"> PAGEREF _Toc140681239 \h </w:instrText>
            </w:r>
            <w:r w:rsidR="007B29A6">
              <w:rPr>
                <w:noProof/>
                <w:webHidden/>
              </w:rPr>
            </w:r>
            <w:r w:rsidR="007B29A6">
              <w:rPr>
                <w:noProof/>
                <w:webHidden/>
              </w:rPr>
              <w:fldChar w:fldCharType="separate"/>
            </w:r>
            <w:r w:rsidR="00144976">
              <w:rPr>
                <w:noProof/>
                <w:webHidden/>
              </w:rPr>
              <w:t>10</w:t>
            </w:r>
            <w:r w:rsidR="007B29A6">
              <w:rPr>
                <w:noProof/>
                <w:webHidden/>
              </w:rPr>
              <w:fldChar w:fldCharType="end"/>
            </w:r>
          </w:hyperlink>
        </w:p>
        <w:p w14:paraId="3863A760" w14:textId="11504608"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0" w:history="1">
            <w:r w:rsidR="007B29A6" w:rsidRPr="003406D9">
              <w:rPr>
                <w:rStyle w:val="Hipervnculo"/>
                <w:noProof/>
              </w:rPr>
              <w:t>2.1.</w:t>
            </w:r>
            <w:r w:rsidR="007B29A6">
              <w:rPr>
                <w:rFonts w:eastAsiaTheme="minorEastAsia"/>
                <w:noProof/>
                <w:kern w:val="0"/>
                <w:sz w:val="24"/>
                <w:szCs w:val="24"/>
                <w:lang/>
                <w14:ligatures w14:val="none"/>
              </w:rPr>
              <w:tab/>
            </w:r>
            <w:r w:rsidR="007B29A6" w:rsidRPr="003406D9">
              <w:rPr>
                <w:rStyle w:val="Hipervnculo"/>
                <w:noProof/>
              </w:rPr>
              <w:t>Muestreo y análisis en aguas</w:t>
            </w:r>
            <w:r w:rsidR="007B29A6">
              <w:rPr>
                <w:noProof/>
                <w:webHidden/>
              </w:rPr>
              <w:tab/>
            </w:r>
            <w:r w:rsidR="007B29A6">
              <w:rPr>
                <w:noProof/>
                <w:webHidden/>
              </w:rPr>
              <w:fldChar w:fldCharType="begin"/>
            </w:r>
            <w:r w:rsidR="007B29A6">
              <w:rPr>
                <w:noProof/>
                <w:webHidden/>
              </w:rPr>
              <w:instrText xml:space="preserve"> PAGEREF _Toc140681240 \h </w:instrText>
            </w:r>
            <w:r w:rsidR="007B29A6">
              <w:rPr>
                <w:noProof/>
                <w:webHidden/>
              </w:rPr>
            </w:r>
            <w:r w:rsidR="007B29A6">
              <w:rPr>
                <w:noProof/>
                <w:webHidden/>
              </w:rPr>
              <w:fldChar w:fldCharType="separate"/>
            </w:r>
            <w:r w:rsidR="00144976">
              <w:rPr>
                <w:noProof/>
                <w:webHidden/>
              </w:rPr>
              <w:t>10</w:t>
            </w:r>
            <w:r w:rsidR="007B29A6">
              <w:rPr>
                <w:noProof/>
                <w:webHidden/>
              </w:rPr>
              <w:fldChar w:fldCharType="end"/>
            </w:r>
          </w:hyperlink>
        </w:p>
        <w:p w14:paraId="6218D5BB" w14:textId="1614F8DC"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1" w:history="1">
            <w:r w:rsidR="007B29A6" w:rsidRPr="003406D9">
              <w:rPr>
                <w:rStyle w:val="Hipervnculo"/>
                <w:noProof/>
              </w:rPr>
              <w:t>2.2.</w:t>
            </w:r>
            <w:r w:rsidR="007B29A6">
              <w:rPr>
                <w:rFonts w:eastAsiaTheme="minorEastAsia"/>
                <w:noProof/>
                <w:kern w:val="0"/>
                <w:sz w:val="24"/>
                <w:szCs w:val="24"/>
                <w:lang/>
                <w14:ligatures w14:val="none"/>
              </w:rPr>
              <w:tab/>
            </w:r>
            <w:r w:rsidR="007B29A6" w:rsidRPr="003406D9">
              <w:rPr>
                <w:rStyle w:val="Hipervnculo"/>
                <w:noProof/>
              </w:rPr>
              <w:t>Muestreo y análisis en suelos</w:t>
            </w:r>
            <w:r w:rsidR="007B29A6">
              <w:rPr>
                <w:noProof/>
                <w:webHidden/>
              </w:rPr>
              <w:tab/>
            </w:r>
            <w:r w:rsidR="007B29A6">
              <w:rPr>
                <w:noProof/>
                <w:webHidden/>
              </w:rPr>
              <w:fldChar w:fldCharType="begin"/>
            </w:r>
            <w:r w:rsidR="007B29A6">
              <w:rPr>
                <w:noProof/>
                <w:webHidden/>
              </w:rPr>
              <w:instrText xml:space="preserve"> PAGEREF _Toc140681241 \h </w:instrText>
            </w:r>
            <w:r w:rsidR="007B29A6">
              <w:rPr>
                <w:noProof/>
                <w:webHidden/>
              </w:rPr>
            </w:r>
            <w:r w:rsidR="007B29A6">
              <w:rPr>
                <w:noProof/>
                <w:webHidden/>
              </w:rPr>
              <w:fldChar w:fldCharType="separate"/>
            </w:r>
            <w:r w:rsidR="00144976">
              <w:rPr>
                <w:noProof/>
                <w:webHidden/>
              </w:rPr>
              <w:t>11</w:t>
            </w:r>
            <w:r w:rsidR="007B29A6">
              <w:rPr>
                <w:noProof/>
                <w:webHidden/>
              </w:rPr>
              <w:fldChar w:fldCharType="end"/>
            </w:r>
          </w:hyperlink>
        </w:p>
        <w:p w14:paraId="6DCC4830" w14:textId="1F8684FB"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2" w:history="1">
            <w:r w:rsidR="007B29A6" w:rsidRPr="003406D9">
              <w:rPr>
                <w:rStyle w:val="Hipervnculo"/>
                <w:noProof/>
              </w:rPr>
              <w:t>2.3.</w:t>
            </w:r>
            <w:r w:rsidR="007B29A6">
              <w:rPr>
                <w:rFonts w:eastAsiaTheme="minorEastAsia"/>
                <w:noProof/>
                <w:kern w:val="0"/>
                <w:sz w:val="24"/>
                <w:szCs w:val="24"/>
                <w:lang/>
                <w14:ligatures w14:val="none"/>
              </w:rPr>
              <w:tab/>
            </w:r>
            <w:r w:rsidR="007B29A6" w:rsidRPr="003406D9">
              <w:rPr>
                <w:rStyle w:val="Hipervnculo"/>
                <w:noProof/>
              </w:rPr>
              <w:t>Muestreo y análisis de olores (aire)</w:t>
            </w:r>
            <w:r w:rsidR="007B29A6">
              <w:rPr>
                <w:noProof/>
                <w:webHidden/>
              </w:rPr>
              <w:tab/>
            </w:r>
            <w:r w:rsidR="007B29A6">
              <w:rPr>
                <w:noProof/>
                <w:webHidden/>
              </w:rPr>
              <w:fldChar w:fldCharType="begin"/>
            </w:r>
            <w:r w:rsidR="007B29A6">
              <w:rPr>
                <w:noProof/>
                <w:webHidden/>
              </w:rPr>
              <w:instrText xml:space="preserve"> PAGEREF _Toc140681242 \h </w:instrText>
            </w:r>
            <w:r w:rsidR="007B29A6">
              <w:rPr>
                <w:noProof/>
                <w:webHidden/>
              </w:rPr>
            </w:r>
            <w:r w:rsidR="007B29A6">
              <w:rPr>
                <w:noProof/>
                <w:webHidden/>
              </w:rPr>
              <w:fldChar w:fldCharType="separate"/>
            </w:r>
            <w:r w:rsidR="00144976">
              <w:rPr>
                <w:noProof/>
                <w:webHidden/>
              </w:rPr>
              <w:t>12</w:t>
            </w:r>
            <w:r w:rsidR="007B29A6">
              <w:rPr>
                <w:noProof/>
                <w:webHidden/>
              </w:rPr>
              <w:fldChar w:fldCharType="end"/>
            </w:r>
          </w:hyperlink>
        </w:p>
        <w:p w14:paraId="50FA50CC" w14:textId="051622C1"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3" w:history="1">
            <w:r w:rsidR="007B29A6" w:rsidRPr="003406D9">
              <w:rPr>
                <w:rStyle w:val="Hipervnculo"/>
                <w:noProof/>
              </w:rPr>
              <w:t>2.4.</w:t>
            </w:r>
            <w:r w:rsidR="007B29A6">
              <w:rPr>
                <w:rFonts w:eastAsiaTheme="minorEastAsia"/>
                <w:noProof/>
                <w:kern w:val="0"/>
                <w:sz w:val="24"/>
                <w:szCs w:val="24"/>
                <w:lang/>
                <w14:ligatures w14:val="none"/>
              </w:rPr>
              <w:tab/>
            </w:r>
            <w:r w:rsidR="007B29A6" w:rsidRPr="003406D9">
              <w:rPr>
                <w:rStyle w:val="Hipervnculo"/>
                <w:noProof/>
              </w:rPr>
              <w:t>Muestreo y análisis de residuos sólidos</w:t>
            </w:r>
            <w:r w:rsidR="007B29A6">
              <w:rPr>
                <w:noProof/>
                <w:webHidden/>
              </w:rPr>
              <w:tab/>
            </w:r>
            <w:r w:rsidR="007B29A6">
              <w:rPr>
                <w:noProof/>
                <w:webHidden/>
              </w:rPr>
              <w:fldChar w:fldCharType="begin"/>
            </w:r>
            <w:r w:rsidR="007B29A6">
              <w:rPr>
                <w:noProof/>
                <w:webHidden/>
              </w:rPr>
              <w:instrText xml:space="preserve"> PAGEREF _Toc140681243 \h </w:instrText>
            </w:r>
            <w:r w:rsidR="007B29A6">
              <w:rPr>
                <w:noProof/>
                <w:webHidden/>
              </w:rPr>
            </w:r>
            <w:r w:rsidR="007B29A6">
              <w:rPr>
                <w:noProof/>
                <w:webHidden/>
              </w:rPr>
              <w:fldChar w:fldCharType="separate"/>
            </w:r>
            <w:r w:rsidR="00144976">
              <w:rPr>
                <w:noProof/>
                <w:webHidden/>
              </w:rPr>
              <w:t>13</w:t>
            </w:r>
            <w:r w:rsidR="007B29A6">
              <w:rPr>
                <w:noProof/>
                <w:webHidden/>
              </w:rPr>
              <w:fldChar w:fldCharType="end"/>
            </w:r>
          </w:hyperlink>
        </w:p>
        <w:p w14:paraId="2DFA8996" w14:textId="59993010"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44" w:history="1">
            <w:r w:rsidR="007B29A6" w:rsidRPr="003406D9">
              <w:rPr>
                <w:rStyle w:val="Hipervnculo"/>
                <w:noProof/>
              </w:rPr>
              <w:t>3.</w:t>
            </w:r>
            <w:r w:rsidR="007B29A6">
              <w:rPr>
                <w:rFonts w:eastAsiaTheme="minorEastAsia"/>
                <w:noProof/>
                <w:kern w:val="0"/>
                <w:sz w:val="24"/>
                <w:szCs w:val="24"/>
                <w:lang/>
                <w14:ligatures w14:val="none"/>
              </w:rPr>
              <w:tab/>
            </w:r>
            <w:r w:rsidR="007B29A6" w:rsidRPr="003406D9">
              <w:rPr>
                <w:rStyle w:val="Hipervnculo"/>
                <w:noProof/>
              </w:rPr>
              <w:t>Factores que influyen en la representatividad</w:t>
            </w:r>
            <w:r w:rsidR="007B29A6">
              <w:rPr>
                <w:noProof/>
                <w:webHidden/>
              </w:rPr>
              <w:tab/>
            </w:r>
            <w:r w:rsidR="007B29A6">
              <w:rPr>
                <w:noProof/>
                <w:webHidden/>
              </w:rPr>
              <w:fldChar w:fldCharType="begin"/>
            </w:r>
            <w:r w:rsidR="007B29A6">
              <w:rPr>
                <w:noProof/>
                <w:webHidden/>
              </w:rPr>
              <w:instrText xml:space="preserve"> PAGEREF _Toc140681244 \h </w:instrText>
            </w:r>
            <w:r w:rsidR="007B29A6">
              <w:rPr>
                <w:noProof/>
                <w:webHidden/>
              </w:rPr>
            </w:r>
            <w:r w:rsidR="007B29A6">
              <w:rPr>
                <w:noProof/>
                <w:webHidden/>
              </w:rPr>
              <w:fldChar w:fldCharType="separate"/>
            </w:r>
            <w:r w:rsidR="00144976">
              <w:rPr>
                <w:noProof/>
                <w:webHidden/>
              </w:rPr>
              <w:t>18</w:t>
            </w:r>
            <w:r w:rsidR="007B29A6">
              <w:rPr>
                <w:noProof/>
                <w:webHidden/>
              </w:rPr>
              <w:fldChar w:fldCharType="end"/>
            </w:r>
          </w:hyperlink>
        </w:p>
        <w:p w14:paraId="7F7D1369" w14:textId="7533662A" w:rsidR="007B29A6" w:rsidRDefault="00C118E0">
          <w:pPr>
            <w:pStyle w:val="TDC3"/>
            <w:tabs>
              <w:tab w:val="right" w:leader="dot" w:pos="9962"/>
            </w:tabs>
            <w:rPr>
              <w:rFonts w:eastAsiaTheme="minorEastAsia"/>
              <w:noProof/>
              <w:kern w:val="0"/>
              <w:sz w:val="24"/>
              <w:szCs w:val="24"/>
              <w:lang/>
              <w14:ligatures w14:val="none"/>
            </w:rPr>
          </w:pPr>
          <w:hyperlink w:anchor="_Toc140681245" w:history="1">
            <w:r w:rsidR="007B29A6" w:rsidRPr="003406D9">
              <w:rPr>
                <w:rStyle w:val="Hipervnculo"/>
                <w:noProof/>
              </w:rPr>
              <w:t>Precisión, exactitud, reproducibilidad y límites de detección</w:t>
            </w:r>
            <w:r w:rsidR="007B29A6">
              <w:rPr>
                <w:noProof/>
                <w:webHidden/>
              </w:rPr>
              <w:tab/>
            </w:r>
            <w:r w:rsidR="007B29A6">
              <w:rPr>
                <w:noProof/>
                <w:webHidden/>
              </w:rPr>
              <w:fldChar w:fldCharType="begin"/>
            </w:r>
            <w:r w:rsidR="007B29A6">
              <w:rPr>
                <w:noProof/>
                <w:webHidden/>
              </w:rPr>
              <w:instrText xml:space="preserve"> PAGEREF _Toc140681245 \h </w:instrText>
            </w:r>
            <w:r w:rsidR="007B29A6">
              <w:rPr>
                <w:noProof/>
                <w:webHidden/>
              </w:rPr>
            </w:r>
            <w:r w:rsidR="007B29A6">
              <w:rPr>
                <w:noProof/>
                <w:webHidden/>
              </w:rPr>
              <w:fldChar w:fldCharType="separate"/>
            </w:r>
            <w:r w:rsidR="00144976">
              <w:rPr>
                <w:noProof/>
                <w:webHidden/>
              </w:rPr>
              <w:t>19</w:t>
            </w:r>
            <w:r w:rsidR="007B29A6">
              <w:rPr>
                <w:noProof/>
                <w:webHidden/>
              </w:rPr>
              <w:fldChar w:fldCharType="end"/>
            </w:r>
          </w:hyperlink>
        </w:p>
        <w:p w14:paraId="7C5E8DC4" w14:textId="5E25AA0C"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46" w:history="1">
            <w:r w:rsidR="007B29A6" w:rsidRPr="003406D9">
              <w:rPr>
                <w:rStyle w:val="Hipervnculo"/>
                <w:noProof/>
              </w:rPr>
              <w:t>4.</w:t>
            </w:r>
            <w:r w:rsidR="007B29A6">
              <w:rPr>
                <w:rFonts w:eastAsiaTheme="minorEastAsia"/>
                <w:noProof/>
                <w:kern w:val="0"/>
                <w:sz w:val="24"/>
                <w:szCs w:val="24"/>
                <w:lang/>
                <w14:ligatures w14:val="none"/>
              </w:rPr>
              <w:tab/>
            </w:r>
            <w:r w:rsidR="007B29A6" w:rsidRPr="003406D9">
              <w:rPr>
                <w:rStyle w:val="Hipervnculo"/>
                <w:noProof/>
              </w:rPr>
              <w:t>Equipos de laboratorio</w:t>
            </w:r>
            <w:r w:rsidR="007B29A6">
              <w:rPr>
                <w:noProof/>
                <w:webHidden/>
              </w:rPr>
              <w:tab/>
            </w:r>
            <w:r w:rsidR="007B29A6">
              <w:rPr>
                <w:noProof/>
                <w:webHidden/>
              </w:rPr>
              <w:fldChar w:fldCharType="begin"/>
            </w:r>
            <w:r w:rsidR="007B29A6">
              <w:rPr>
                <w:noProof/>
                <w:webHidden/>
              </w:rPr>
              <w:instrText xml:space="preserve"> PAGEREF _Toc140681246 \h </w:instrText>
            </w:r>
            <w:r w:rsidR="007B29A6">
              <w:rPr>
                <w:noProof/>
                <w:webHidden/>
              </w:rPr>
            </w:r>
            <w:r w:rsidR="007B29A6">
              <w:rPr>
                <w:noProof/>
                <w:webHidden/>
              </w:rPr>
              <w:fldChar w:fldCharType="separate"/>
            </w:r>
            <w:r w:rsidR="00144976">
              <w:rPr>
                <w:noProof/>
                <w:webHidden/>
              </w:rPr>
              <w:t>25</w:t>
            </w:r>
            <w:r w:rsidR="007B29A6">
              <w:rPr>
                <w:noProof/>
                <w:webHidden/>
              </w:rPr>
              <w:fldChar w:fldCharType="end"/>
            </w:r>
          </w:hyperlink>
        </w:p>
        <w:p w14:paraId="52718453" w14:textId="2CF114C3"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7" w:history="1">
            <w:r w:rsidR="007B29A6" w:rsidRPr="003406D9">
              <w:rPr>
                <w:rStyle w:val="Hipervnculo"/>
                <w:noProof/>
              </w:rPr>
              <w:t>4.1.</w:t>
            </w:r>
            <w:r w:rsidR="007B29A6">
              <w:rPr>
                <w:rFonts w:eastAsiaTheme="minorEastAsia"/>
                <w:noProof/>
                <w:kern w:val="0"/>
                <w:sz w:val="24"/>
                <w:szCs w:val="24"/>
                <w:lang/>
                <w14:ligatures w14:val="none"/>
              </w:rPr>
              <w:tab/>
            </w:r>
            <w:r w:rsidR="007B29A6" w:rsidRPr="003406D9">
              <w:rPr>
                <w:rStyle w:val="Hipervnculo"/>
                <w:noProof/>
              </w:rPr>
              <w:t>Métodos clásicos</w:t>
            </w:r>
            <w:r w:rsidR="007B29A6">
              <w:rPr>
                <w:noProof/>
                <w:webHidden/>
              </w:rPr>
              <w:tab/>
            </w:r>
            <w:r w:rsidR="007B29A6">
              <w:rPr>
                <w:noProof/>
                <w:webHidden/>
              </w:rPr>
              <w:fldChar w:fldCharType="begin"/>
            </w:r>
            <w:r w:rsidR="007B29A6">
              <w:rPr>
                <w:noProof/>
                <w:webHidden/>
              </w:rPr>
              <w:instrText xml:space="preserve"> PAGEREF _Toc140681247 \h </w:instrText>
            </w:r>
            <w:r w:rsidR="007B29A6">
              <w:rPr>
                <w:noProof/>
                <w:webHidden/>
              </w:rPr>
            </w:r>
            <w:r w:rsidR="007B29A6">
              <w:rPr>
                <w:noProof/>
                <w:webHidden/>
              </w:rPr>
              <w:fldChar w:fldCharType="separate"/>
            </w:r>
            <w:r w:rsidR="00144976">
              <w:rPr>
                <w:noProof/>
                <w:webHidden/>
              </w:rPr>
              <w:t>26</w:t>
            </w:r>
            <w:r w:rsidR="007B29A6">
              <w:rPr>
                <w:noProof/>
                <w:webHidden/>
              </w:rPr>
              <w:fldChar w:fldCharType="end"/>
            </w:r>
          </w:hyperlink>
        </w:p>
        <w:p w14:paraId="67EE422F" w14:textId="643FFB65"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48" w:history="1">
            <w:r w:rsidR="007B29A6" w:rsidRPr="003406D9">
              <w:rPr>
                <w:rStyle w:val="Hipervnculo"/>
                <w:noProof/>
              </w:rPr>
              <w:t>4.2.</w:t>
            </w:r>
            <w:r w:rsidR="007B29A6">
              <w:rPr>
                <w:rFonts w:eastAsiaTheme="minorEastAsia"/>
                <w:noProof/>
                <w:kern w:val="0"/>
                <w:sz w:val="24"/>
                <w:szCs w:val="24"/>
                <w:lang/>
                <w14:ligatures w14:val="none"/>
              </w:rPr>
              <w:tab/>
            </w:r>
            <w:r w:rsidR="007B29A6" w:rsidRPr="003406D9">
              <w:rPr>
                <w:rStyle w:val="Hipervnculo"/>
                <w:noProof/>
              </w:rPr>
              <w:t>Métodos instrumentales</w:t>
            </w:r>
            <w:r w:rsidR="007B29A6">
              <w:rPr>
                <w:noProof/>
                <w:webHidden/>
              </w:rPr>
              <w:tab/>
            </w:r>
            <w:r w:rsidR="007B29A6">
              <w:rPr>
                <w:noProof/>
                <w:webHidden/>
              </w:rPr>
              <w:fldChar w:fldCharType="begin"/>
            </w:r>
            <w:r w:rsidR="007B29A6">
              <w:rPr>
                <w:noProof/>
                <w:webHidden/>
              </w:rPr>
              <w:instrText xml:space="preserve"> PAGEREF _Toc140681248 \h </w:instrText>
            </w:r>
            <w:r w:rsidR="007B29A6">
              <w:rPr>
                <w:noProof/>
                <w:webHidden/>
              </w:rPr>
            </w:r>
            <w:r w:rsidR="007B29A6">
              <w:rPr>
                <w:noProof/>
                <w:webHidden/>
              </w:rPr>
              <w:fldChar w:fldCharType="separate"/>
            </w:r>
            <w:r w:rsidR="00144976">
              <w:rPr>
                <w:noProof/>
                <w:webHidden/>
              </w:rPr>
              <w:t>27</w:t>
            </w:r>
            <w:r w:rsidR="007B29A6">
              <w:rPr>
                <w:noProof/>
                <w:webHidden/>
              </w:rPr>
              <w:fldChar w:fldCharType="end"/>
            </w:r>
          </w:hyperlink>
        </w:p>
        <w:p w14:paraId="3A6E03B4" w14:textId="5899F463" w:rsidR="007B29A6" w:rsidRDefault="00C118E0">
          <w:pPr>
            <w:pStyle w:val="TDC3"/>
            <w:tabs>
              <w:tab w:val="right" w:leader="dot" w:pos="9962"/>
            </w:tabs>
            <w:rPr>
              <w:rFonts w:eastAsiaTheme="minorEastAsia"/>
              <w:noProof/>
              <w:kern w:val="0"/>
              <w:sz w:val="24"/>
              <w:szCs w:val="24"/>
              <w:lang/>
              <w14:ligatures w14:val="none"/>
            </w:rPr>
          </w:pPr>
          <w:hyperlink w:anchor="_Toc140681249" w:history="1">
            <w:r w:rsidR="007B29A6" w:rsidRPr="003406D9">
              <w:rPr>
                <w:rStyle w:val="Hipervnculo"/>
                <w:noProof/>
              </w:rPr>
              <w:t>Técnicas espectroscópicas</w:t>
            </w:r>
            <w:r w:rsidR="007B29A6">
              <w:rPr>
                <w:noProof/>
                <w:webHidden/>
              </w:rPr>
              <w:tab/>
            </w:r>
            <w:r w:rsidR="007B29A6">
              <w:rPr>
                <w:noProof/>
                <w:webHidden/>
              </w:rPr>
              <w:fldChar w:fldCharType="begin"/>
            </w:r>
            <w:r w:rsidR="007B29A6">
              <w:rPr>
                <w:noProof/>
                <w:webHidden/>
              </w:rPr>
              <w:instrText xml:space="preserve"> PAGEREF _Toc140681249 \h </w:instrText>
            </w:r>
            <w:r w:rsidR="007B29A6">
              <w:rPr>
                <w:noProof/>
                <w:webHidden/>
              </w:rPr>
            </w:r>
            <w:r w:rsidR="007B29A6">
              <w:rPr>
                <w:noProof/>
                <w:webHidden/>
              </w:rPr>
              <w:fldChar w:fldCharType="separate"/>
            </w:r>
            <w:r w:rsidR="00144976">
              <w:rPr>
                <w:noProof/>
                <w:webHidden/>
              </w:rPr>
              <w:t>27</w:t>
            </w:r>
            <w:r w:rsidR="007B29A6">
              <w:rPr>
                <w:noProof/>
                <w:webHidden/>
              </w:rPr>
              <w:fldChar w:fldCharType="end"/>
            </w:r>
          </w:hyperlink>
        </w:p>
        <w:p w14:paraId="2990E92F" w14:textId="5A85C5FA" w:rsidR="007B29A6" w:rsidRDefault="00C118E0">
          <w:pPr>
            <w:pStyle w:val="TDC3"/>
            <w:tabs>
              <w:tab w:val="right" w:leader="dot" w:pos="9962"/>
            </w:tabs>
            <w:rPr>
              <w:rFonts w:eastAsiaTheme="minorEastAsia"/>
              <w:noProof/>
              <w:kern w:val="0"/>
              <w:sz w:val="24"/>
              <w:szCs w:val="24"/>
              <w:lang/>
              <w14:ligatures w14:val="none"/>
            </w:rPr>
          </w:pPr>
          <w:hyperlink w:anchor="_Toc140681250" w:history="1">
            <w:r w:rsidR="007B29A6" w:rsidRPr="003406D9">
              <w:rPr>
                <w:rStyle w:val="Hipervnculo"/>
                <w:noProof/>
              </w:rPr>
              <w:t>Técnicas NO espectroscópicas</w:t>
            </w:r>
            <w:r w:rsidR="007B29A6">
              <w:rPr>
                <w:noProof/>
                <w:webHidden/>
              </w:rPr>
              <w:tab/>
            </w:r>
            <w:r w:rsidR="007B29A6">
              <w:rPr>
                <w:noProof/>
                <w:webHidden/>
              </w:rPr>
              <w:fldChar w:fldCharType="begin"/>
            </w:r>
            <w:r w:rsidR="007B29A6">
              <w:rPr>
                <w:noProof/>
                <w:webHidden/>
              </w:rPr>
              <w:instrText xml:space="preserve"> PAGEREF _Toc140681250 \h </w:instrText>
            </w:r>
            <w:r w:rsidR="007B29A6">
              <w:rPr>
                <w:noProof/>
                <w:webHidden/>
              </w:rPr>
            </w:r>
            <w:r w:rsidR="007B29A6">
              <w:rPr>
                <w:noProof/>
                <w:webHidden/>
              </w:rPr>
              <w:fldChar w:fldCharType="separate"/>
            </w:r>
            <w:r w:rsidR="00144976">
              <w:rPr>
                <w:noProof/>
                <w:webHidden/>
              </w:rPr>
              <w:t>28</w:t>
            </w:r>
            <w:r w:rsidR="007B29A6">
              <w:rPr>
                <w:noProof/>
                <w:webHidden/>
              </w:rPr>
              <w:fldChar w:fldCharType="end"/>
            </w:r>
          </w:hyperlink>
        </w:p>
        <w:p w14:paraId="374E6CEB" w14:textId="43E2CC48" w:rsidR="007B29A6" w:rsidRDefault="00C118E0">
          <w:pPr>
            <w:pStyle w:val="TDC3"/>
            <w:tabs>
              <w:tab w:val="right" w:leader="dot" w:pos="9962"/>
            </w:tabs>
            <w:rPr>
              <w:rFonts w:eastAsiaTheme="minorEastAsia"/>
              <w:noProof/>
              <w:kern w:val="0"/>
              <w:sz w:val="24"/>
              <w:szCs w:val="24"/>
              <w:lang/>
              <w14:ligatures w14:val="none"/>
            </w:rPr>
          </w:pPr>
          <w:hyperlink w:anchor="_Toc140681251" w:history="1">
            <w:r w:rsidR="007B29A6" w:rsidRPr="003406D9">
              <w:rPr>
                <w:rStyle w:val="Hipervnculo"/>
                <w:noProof/>
              </w:rPr>
              <w:t>Técnicas electroanalíticas</w:t>
            </w:r>
            <w:r w:rsidR="007B29A6">
              <w:rPr>
                <w:noProof/>
                <w:webHidden/>
              </w:rPr>
              <w:tab/>
            </w:r>
            <w:r w:rsidR="007B29A6">
              <w:rPr>
                <w:noProof/>
                <w:webHidden/>
              </w:rPr>
              <w:fldChar w:fldCharType="begin"/>
            </w:r>
            <w:r w:rsidR="007B29A6">
              <w:rPr>
                <w:noProof/>
                <w:webHidden/>
              </w:rPr>
              <w:instrText xml:space="preserve"> PAGEREF _Toc140681251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56B539BA" w14:textId="6963EBE1" w:rsidR="007B29A6" w:rsidRDefault="00C118E0">
          <w:pPr>
            <w:pStyle w:val="TDC3"/>
            <w:tabs>
              <w:tab w:val="right" w:leader="dot" w:pos="9962"/>
            </w:tabs>
            <w:rPr>
              <w:rFonts w:eastAsiaTheme="minorEastAsia"/>
              <w:noProof/>
              <w:kern w:val="0"/>
              <w:sz w:val="24"/>
              <w:szCs w:val="24"/>
              <w:lang/>
              <w14:ligatures w14:val="none"/>
            </w:rPr>
          </w:pPr>
          <w:hyperlink w:anchor="_Toc140681252" w:history="1">
            <w:r w:rsidR="007B29A6" w:rsidRPr="003406D9">
              <w:rPr>
                <w:rStyle w:val="Hipervnculo"/>
                <w:noProof/>
              </w:rPr>
              <w:t>Algunos conceptos claros</w:t>
            </w:r>
            <w:r w:rsidR="007B29A6">
              <w:rPr>
                <w:noProof/>
                <w:webHidden/>
              </w:rPr>
              <w:tab/>
            </w:r>
            <w:r w:rsidR="007B29A6">
              <w:rPr>
                <w:noProof/>
                <w:webHidden/>
              </w:rPr>
              <w:fldChar w:fldCharType="begin"/>
            </w:r>
            <w:r w:rsidR="007B29A6">
              <w:rPr>
                <w:noProof/>
                <w:webHidden/>
              </w:rPr>
              <w:instrText xml:space="preserve"> PAGEREF _Toc140681252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017483EB" w14:textId="429F34B9" w:rsidR="007B29A6" w:rsidRDefault="00C118E0">
          <w:pPr>
            <w:pStyle w:val="TDC3"/>
            <w:tabs>
              <w:tab w:val="right" w:leader="dot" w:pos="9962"/>
            </w:tabs>
            <w:rPr>
              <w:rFonts w:eastAsiaTheme="minorEastAsia"/>
              <w:noProof/>
              <w:kern w:val="0"/>
              <w:sz w:val="24"/>
              <w:szCs w:val="24"/>
              <w:lang/>
              <w14:ligatures w14:val="none"/>
            </w:rPr>
          </w:pPr>
          <w:hyperlink w:anchor="_Toc140681253" w:history="1">
            <w:r w:rsidR="007B29A6" w:rsidRPr="003406D9">
              <w:rPr>
                <w:rStyle w:val="Hipervnculo"/>
                <w:noProof/>
              </w:rPr>
              <w:t>Ejemplos de conceptos</w:t>
            </w:r>
            <w:r w:rsidR="007B29A6">
              <w:rPr>
                <w:noProof/>
                <w:webHidden/>
              </w:rPr>
              <w:tab/>
            </w:r>
            <w:r w:rsidR="007B29A6">
              <w:rPr>
                <w:noProof/>
                <w:webHidden/>
              </w:rPr>
              <w:fldChar w:fldCharType="begin"/>
            </w:r>
            <w:r w:rsidR="007B29A6">
              <w:rPr>
                <w:noProof/>
                <w:webHidden/>
              </w:rPr>
              <w:instrText xml:space="preserve"> PAGEREF _Toc140681253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6DF57EB3" w14:textId="2443CA8C"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54" w:history="1">
            <w:r w:rsidR="007B29A6" w:rsidRPr="003406D9">
              <w:rPr>
                <w:rStyle w:val="Hipervnculo"/>
                <w:noProof/>
              </w:rPr>
              <w:t>5.</w:t>
            </w:r>
            <w:r w:rsidR="007B29A6">
              <w:rPr>
                <w:rFonts w:eastAsiaTheme="minorEastAsia"/>
                <w:noProof/>
                <w:kern w:val="0"/>
                <w:sz w:val="24"/>
                <w:szCs w:val="24"/>
                <w:lang/>
                <w14:ligatures w14:val="none"/>
              </w:rPr>
              <w:tab/>
            </w:r>
            <w:r w:rsidR="007B29A6" w:rsidRPr="003406D9">
              <w:rPr>
                <w:rStyle w:val="Hipervnculo"/>
                <w:noProof/>
              </w:rPr>
              <w:t>Materiales de laboratorio</w:t>
            </w:r>
            <w:r w:rsidR="007B29A6">
              <w:rPr>
                <w:noProof/>
                <w:webHidden/>
              </w:rPr>
              <w:tab/>
            </w:r>
            <w:r w:rsidR="007B29A6">
              <w:rPr>
                <w:noProof/>
                <w:webHidden/>
              </w:rPr>
              <w:fldChar w:fldCharType="begin"/>
            </w:r>
            <w:r w:rsidR="007B29A6">
              <w:rPr>
                <w:noProof/>
                <w:webHidden/>
              </w:rPr>
              <w:instrText xml:space="preserve"> PAGEREF _Toc140681254 \h </w:instrText>
            </w:r>
            <w:r w:rsidR="007B29A6">
              <w:rPr>
                <w:noProof/>
                <w:webHidden/>
              </w:rPr>
            </w:r>
            <w:r w:rsidR="007B29A6">
              <w:rPr>
                <w:noProof/>
                <w:webHidden/>
              </w:rPr>
              <w:fldChar w:fldCharType="separate"/>
            </w:r>
            <w:r w:rsidR="00144976">
              <w:rPr>
                <w:noProof/>
                <w:webHidden/>
              </w:rPr>
              <w:t>31</w:t>
            </w:r>
            <w:r w:rsidR="007B29A6">
              <w:rPr>
                <w:noProof/>
                <w:webHidden/>
              </w:rPr>
              <w:fldChar w:fldCharType="end"/>
            </w:r>
          </w:hyperlink>
        </w:p>
        <w:p w14:paraId="7E0A78EF" w14:textId="370BC549"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55" w:history="1">
            <w:r w:rsidR="007B29A6" w:rsidRPr="003406D9">
              <w:rPr>
                <w:rStyle w:val="Hipervnculo"/>
                <w:noProof/>
              </w:rPr>
              <w:t>6.</w:t>
            </w:r>
            <w:r w:rsidR="007B29A6">
              <w:rPr>
                <w:rFonts w:eastAsiaTheme="minorEastAsia"/>
                <w:noProof/>
                <w:kern w:val="0"/>
                <w:sz w:val="24"/>
                <w:szCs w:val="24"/>
                <w:lang/>
                <w14:ligatures w14:val="none"/>
              </w:rPr>
              <w:tab/>
            </w:r>
            <w:r w:rsidR="007B29A6" w:rsidRPr="003406D9">
              <w:rPr>
                <w:rStyle w:val="Hipervnculo"/>
                <w:noProof/>
              </w:rPr>
              <w:t>Reactivos y soluciones</w:t>
            </w:r>
            <w:r w:rsidR="007B29A6">
              <w:rPr>
                <w:noProof/>
                <w:webHidden/>
              </w:rPr>
              <w:tab/>
            </w:r>
            <w:r w:rsidR="007B29A6">
              <w:rPr>
                <w:noProof/>
                <w:webHidden/>
              </w:rPr>
              <w:fldChar w:fldCharType="begin"/>
            </w:r>
            <w:r w:rsidR="007B29A6">
              <w:rPr>
                <w:noProof/>
                <w:webHidden/>
              </w:rPr>
              <w:instrText xml:space="preserve"> PAGEREF _Toc140681255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72CE6162" w14:textId="5F32E10A"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56" w:history="1">
            <w:r w:rsidR="007B29A6" w:rsidRPr="003406D9">
              <w:rPr>
                <w:rStyle w:val="Hipervnculo"/>
                <w:noProof/>
              </w:rPr>
              <w:t>6.1.</w:t>
            </w:r>
            <w:r w:rsidR="007B29A6">
              <w:rPr>
                <w:rFonts w:eastAsiaTheme="minorEastAsia"/>
                <w:noProof/>
                <w:kern w:val="0"/>
                <w:sz w:val="24"/>
                <w:szCs w:val="24"/>
                <w:lang/>
                <w14:ligatures w14:val="none"/>
              </w:rPr>
              <w:tab/>
            </w:r>
            <w:r w:rsidR="007B29A6" w:rsidRPr="003406D9">
              <w:rPr>
                <w:rStyle w:val="Hipervnculo"/>
                <w:noProof/>
              </w:rPr>
              <w:t>Componentes de una disolución</w:t>
            </w:r>
            <w:r w:rsidR="007B29A6">
              <w:rPr>
                <w:noProof/>
                <w:webHidden/>
              </w:rPr>
              <w:tab/>
            </w:r>
            <w:r w:rsidR="007B29A6">
              <w:rPr>
                <w:noProof/>
                <w:webHidden/>
              </w:rPr>
              <w:fldChar w:fldCharType="begin"/>
            </w:r>
            <w:r w:rsidR="007B29A6">
              <w:rPr>
                <w:noProof/>
                <w:webHidden/>
              </w:rPr>
              <w:instrText xml:space="preserve"> PAGEREF _Toc140681256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727AD07A" w14:textId="414CD297"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57" w:history="1">
            <w:r w:rsidR="007B29A6" w:rsidRPr="003406D9">
              <w:rPr>
                <w:rStyle w:val="Hipervnculo"/>
                <w:noProof/>
              </w:rPr>
              <w:t>6.2.</w:t>
            </w:r>
            <w:r w:rsidR="007B29A6">
              <w:rPr>
                <w:rFonts w:eastAsiaTheme="minorEastAsia"/>
                <w:noProof/>
                <w:kern w:val="0"/>
                <w:sz w:val="24"/>
                <w:szCs w:val="24"/>
                <w:lang/>
                <w14:ligatures w14:val="none"/>
              </w:rPr>
              <w:tab/>
            </w:r>
            <w:r w:rsidR="007B29A6" w:rsidRPr="003406D9">
              <w:rPr>
                <w:rStyle w:val="Hipervnculo"/>
                <w:noProof/>
              </w:rPr>
              <w:t>Importancia de las disoluciones</w:t>
            </w:r>
            <w:r w:rsidR="007B29A6">
              <w:rPr>
                <w:noProof/>
                <w:webHidden/>
              </w:rPr>
              <w:tab/>
            </w:r>
            <w:r w:rsidR="007B29A6">
              <w:rPr>
                <w:noProof/>
                <w:webHidden/>
              </w:rPr>
              <w:fldChar w:fldCharType="begin"/>
            </w:r>
            <w:r w:rsidR="007B29A6">
              <w:rPr>
                <w:noProof/>
                <w:webHidden/>
              </w:rPr>
              <w:instrText xml:space="preserve"> PAGEREF _Toc140681257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6C9CDD77" w14:textId="66B264A0"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58" w:history="1">
            <w:r w:rsidR="007B29A6" w:rsidRPr="003406D9">
              <w:rPr>
                <w:rStyle w:val="Hipervnculo"/>
                <w:noProof/>
              </w:rPr>
              <w:t>6.3.</w:t>
            </w:r>
            <w:r w:rsidR="007B29A6">
              <w:rPr>
                <w:rFonts w:eastAsiaTheme="minorEastAsia"/>
                <w:noProof/>
                <w:kern w:val="0"/>
                <w:sz w:val="24"/>
                <w:szCs w:val="24"/>
                <w:lang/>
                <w14:ligatures w14:val="none"/>
              </w:rPr>
              <w:tab/>
            </w:r>
            <w:r w:rsidR="007B29A6" w:rsidRPr="003406D9">
              <w:rPr>
                <w:rStyle w:val="Hipervnculo"/>
                <w:noProof/>
              </w:rPr>
              <w:t>Clases de disoluciones</w:t>
            </w:r>
            <w:r w:rsidR="007B29A6">
              <w:rPr>
                <w:noProof/>
                <w:webHidden/>
              </w:rPr>
              <w:tab/>
            </w:r>
            <w:r w:rsidR="007B29A6">
              <w:rPr>
                <w:noProof/>
                <w:webHidden/>
              </w:rPr>
              <w:fldChar w:fldCharType="begin"/>
            </w:r>
            <w:r w:rsidR="007B29A6">
              <w:rPr>
                <w:noProof/>
                <w:webHidden/>
              </w:rPr>
              <w:instrText xml:space="preserve"> PAGEREF _Toc140681258 \h </w:instrText>
            </w:r>
            <w:r w:rsidR="007B29A6">
              <w:rPr>
                <w:noProof/>
                <w:webHidden/>
              </w:rPr>
            </w:r>
            <w:r w:rsidR="007B29A6">
              <w:rPr>
                <w:noProof/>
                <w:webHidden/>
              </w:rPr>
              <w:fldChar w:fldCharType="separate"/>
            </w:r>
            <w:r w:rsidR="00144976">
              <w:rPr>
                <w:noProof/>
                <w:webHidden/>
              </w:rPr>
              <w:t>34</w:t>
            </w:r>
            <w:r w:rsidR="007B29A6">
              <w:rPr>
                <w:noProof/>
                <w:webHidden/>
              </w:rPr>
              <w:fldChar w:fldCharType="end"/>
            </w:r>
          </w:hyperlink>
        </w:p>
        <w:p w14:paraId="58E915E4" w14:textId="643E5891"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59" w:history="1">
            <w:r w:rsidR="007B29A6" w:rsidRPr="003406D9">
              <w:rPr>
                <w:rStyle w:val="Hipervnculo"/>
                <w:noProof/>
              </w:rPr>
              <w:t>6.4.</w:t>
            </w:r>
            <w:r w:rsidR="007B29A6">
              <w:rPr>
                <w:rFonts w:eastAsiaTheme="minorEastAsia"/>
                <w:noProof/>
                <w:kern w:val="0"/>
                <w:sz w:val="24"/>
                <w:szCs w:val="24"/>
                <w:lang/>
                <w14:ligatures w14:val="none"/>
              </w:rPr>
              <w:tab/>
            </w:r>
            <w:r w:rsidR="007B29A6" w:rsidRPr="003406D9">
              <w:rPr>
                <w:rStyle w:val="Hipervnculo"/>
                <w:noProof/>
              </w:rPr>
              <w:t>Solubilidad</w:t>
            </w:r>
            <w:r w:rsidR="007B29A6">
              <w:rPr>
                <w:noProof/>
                <w:webHidden/>
              </w:rPr>
              <w:tab/>
            </w:r>
            <w:r w:rsidR="007B29A6">
              <w:rPr>
                <w:noProof/>
                <w:webHidden/>
              </w:rPr>
              <w:fldChar w:fldCharType="begin"/>
            </w:r>
            <w:r w:rsidR="007B29A6">
              <w:rPr>
                <w:noProof/>
                <w:webHidden/>
              </w:rPr>
              <w:instrText xml:space="preserve"> PAGEREF _Toc140681259 \h </w:instrText>
            </w:r>
            <w:r w:rsidR="007B29A6">
              <w:rPr>
                <w:noProof/>
                <w:webHidden/>
              </w:rPr>
            </w:r>
            <w:r w:rsidR="007B29A6">
              <w:rPr>
                <w:noProof/>
                <w:webHidden/>
              </w:rPr>
              <w:fldChar w:fldCharType="separate"/>
            </w:r>
            <w:r w:rsidR="00144976">
              <w:rPr>
                <w:noProof/>
                <w:webHidden/>
              </w:rPr>
              <w:t>35</w:t>
            </w:r>
            <w:r w:rsidR="007B29A6">
              <w:rPr>
                <w:noProof/>
                <w:webHidden/>
              </w:rPr>
              <w:fldChar w:fldCharType="end"/>
            </w:r>
          </w:hyperlink>
        </w:p>
        <w:p w14:paraId="00F9A8D1" w14:textId="01C379E1"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0" w:history="1">
            <w:r w:rsidR="007B29A6" w:rsidRPr="003406D9">
              <w:rPr>
                <w:rStyle w:val="Hipervnculo"/>
                <w:noProof/>
              </w:rPr>
              <w:t>6.5.</w:t>
            </w:r>
            <w:r w:rsidR="007B29A6">
              <w:rPr>
                <w:rFonts w:eastAsiaTheme="minorEastAsia"/>
                <w:noProof/>
                <w:kern w:val="0"/>
                <w:sz w:val="24"/>
                <w:szCs w:val="24"/>
                <w:lang/>
                <w14:ligatures w14:val="none"/>
              </w:rPr>
              <w:tab/>
            </w:r>
            <w:r w:rsidR="007B29A6" w:rsidRPr="003406D9">
              <w:rPr>
                <w:rStyle w:val="Hipervnculo"/>
                <w:noProof/>
              </w:rPr>
              <w:t>Factores que afectan la solubilidad</w:t>
            </w:r>
            <w:r w:rsidR="007B29A6">
              <w:rPr>
                <w:noProof/>
                <w:webHidden/>
              </w:rPr>
              <w:tab/>
            </w:r>
            <w:r w:rsidR="007B29A6">
              <w:rPr>
                <w:noProof/>
                <w:webHidden/>
              </w:rPr>
              <w:fldChar w:fldCharType="begin"/>
            </w:r>
            <w:r w:rsidR="007B29A6">
              <w:rPr>
                <w:noProof/>
                <w:webHidden/>
              </w:rPr>
              <w:instrText xml:space="preserve"> PAGEREF _Toc140681260 \h </w:instrText>
            </w:r>
            <w:r w:rsidR="007B29A6">
              <w:rPr>
                <w:noProof/>
                <w:webHidden/>
              </w:rPr>
            </w:r>
            <w:r w:rsidR="007B29A6">
              <w:rPr>
                <w:noProof/>
                <w:webHidden/>
              </w:rPr>
              <w:fldChar w:fldCharType="separate"/>
            </w:r>
            <w:r w:rsidR="00144976">
              <w:rPr>
                <w:noProof/>
                <w:webHidden/>
              </w:rPr>
              <w:t>35</w:t>
            </w:r>
            <w:r w:rsidR="007B29A6">
              <w:rPr>
                <w:noProof/>
                <w:webHidden/>
              </w:rPr>
              <w:fldChar w:fldCharType="end"/>
            </w:r>
          </w:hyperlink>
        </w:p>
        <w:p w14:paraId="04CE1D5D" w14:textId="5AB3D7DB"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1" w:history="1">
            <w:r w:rsidR="007B29A6" w:rsidRPr="003406D9">
              <w:rPr>
                <w:rStyle w:val="Hipervnculo"/>
                <w:noProof/>
              </w:rPr>
              <w:t>6.6.</w:t>
            </w:r>
            <w:r w:rsidR="007B29A6">
              <w:rPr>
                <w:rFonts w:eastAsiaTheme="minorEastAsia"/>
                <w:noProof/>
                <w:kern w:val="0"/>
                <w:sz w:val="24"/>
                <w:szCs w:val="24"/>
                <w:lang/>
                <w14:ligatures w14:val="none"/>
              </w:rPr>
              <w:tab/>
            </w:r>
            <w:r w:rsidR="007B29A6" w:rsidRPr="003406D9">
              <w:rPr>
                <w:rStyle w:val="Hipervnculo"/>
                <w:noProof/>
              </w:rPr>
              <w:t>Unidades de la concentración de las disoluciones</w:t>
            </w:r>
            <w:r w:rsidR="007B29A6">
              <w:rPr>
                <w:noProof/>
                <w:webHidden/>
              </w:rPr>
              <w:tab/>
            </w:r>
            <w:r w:rsidR="007B29A6">
              <w:rPr>
                <w:noProof/>
                <w:webHidden/>
              </w:rPr>
              <w:fldChar w:fldCharType="begin"/>
            </w:r>
            <w:r w:rsidR="007B29A6">
              <w:rPr>
                <w:noProof/>
                <w:webHidden/>
              </w:rPr>
              <w:instrText xml:space="preserve"> PAGEREF _Toc140681261 \h </w:instrText>
            </w:r>
            <w:r w:rsidR="007B29A6">
              <w:rPr>
                <w:noProof/>
                <w:webHidden/>
              </w:rPr>
            </w:r>
            <w:r w:rsidR="007B29A6">
              <w:rPr>
                <w:noProof/>
                <w:webHidden/>
              </w:rPr>
              <w:fldChar w:fldCharType="separate"/>
            </w:r>
            <w:r w:rsidR="00144976">
              <w:rPr>
                <w:noProof/>
                <w:webHidden/>
              </w:rPr>
              <w:t>36</w:t>
            </w:r>
            <w:r w:rsidR="007B29A6">
              <w:rPr>
                <w:noProof/>
                <w:webHidden/>
              </w:rPr>
              <w:fldChar w:fldCharType="end"/>
            </w:r>
          </w:hyperlink>
        </w:p>
        <w:p w14:paraId="72493E8B" w14:textId="2CBE3248"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62" w:history="1">
            <w:r w:rsidR="007B29A6" w:rsidRPr="003406D9">
              <w:rPr>
                <w:rStyle w:val="Hipervnculo"/>
                <w:noProof/>
              </w:rPr>
              <w:t>7.</w:t>
            </w:r>
            <w:r w:rsidR="007B29A6">
              <w:rPr>
                <w:rFonts w:eastAsiaTheme="minorEastAsia"/>
                <w:noProof/>
                <w:kern w:val="0"/>
                <w:sz w:val="24"/>
                <w:szCs w:val="24"/>
                <w:lang/>
                <w14:ligatures w14:val="none"/>
              </w:rPr>
              <w:tab/>
            </w:r>
            <w:r w:rsidR="007B29A6" w:rsidRPr="003406D9">
              <w:rPr>
                <w:rStyle w:val="Hipervnculo"/>
                <w:noProof/>
              </w:rPr>
              <w:t>Recepción de muestras</w:t>
            </w:r>
            <w:r w:rsidR="007B29A6">
              <w:rPr>
                <w:noProof/>
                <w:webHidden/>
              </w:rPr>
              <w:tab/>
            </w:r>
            <w:r w:rsidR="007B29A6">
              <w:rPr>
                <w:noProof/>
                <w:webHidden/>
              </w:rPr>
              <w:fldChar w:fldCharType="begin"/>
            </w:r>
            <w:r w:rsidR="007B29A6">
              <w:rPr>
                <w:noProof/>
                <w:webHidden/>
              </w:rPr>
              <w:instrText xml:space="preserve"> PAGEREF _Toc140681262 \h </w:instrText>
            </w:r>
            <w:r w:rsidR="007B29A6">
              <w:rPr>
                <w:noProof/>
                <w:webHidden/>
              </w:rPr>
            </w:r>
            <w:r w:rsidR="007B29A6">
              <w:rPr>
                <w:noProof/>
                <w:webHidden/>
              </w:rPr>
              <w:fldChar w:fldCharType="separate"/>
            </w:r>
            <w:r w:rsidR="00144976">
              <w:rPr>
                <w:noProof/>
                <w:webHidden/>
              </w:rPr>
              <w:t>38</w:t>
            </w:r>
            <w:r w:rsidR="007B29A6">
              <w:rPr>
                <w:noProof/>
                <w:webHidden/>
              </w:rPr>
              <w:fldChar w:fldCharType="end"/>
            </w:r>
          </w:hyperlink>
        </w:p>
        <w:p w14:paraId="7EF143F3" w14:textId="4DDEB0F5"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3" w:history="1">
            <w:r w:rsidR="007B29A6" w:rsidRPr="003406D9">
              <w:rPr>
                <w:rStyle w:val="Hipervnculo"/>
                <w:noProof/>
              </w:rPr>
              <w:t>7.1.</w:t>
            </w:r>
            <w:r w:rsidR="007B29A6">
              <w:rPr>
                <w:rFonts w:eastAsiaTheme="minorEastAsia"/>
                <w:noProof/>
                <w:kern w:val="0"/>
                <w:sz w:val="24"/>
                <w:szCs w:val="24"/>
                <w:lang/>
                <w14:ligatures w14:val="none"/>
              </w:rPr>
              <w:tab/>
            </w:r>
            <w:r w:rsidR="007B29A6" w:rsidRPr="003406D9">
              <w:rPr>
                <w:rStyle w:val="Hipervnculo"/>
                <w:noProof/>
              </w:rPr>
              <w:t>Recepción de la muestra al laboratorio (agua)</w:t>
            </w:r>
            <w:r w:rsidR="007B29A6">
              <w:rPr>
                <w:noProof/>
                <w:webHidden/>
              </w:rPr>
              <w:tab/>
            </w:r>
            <w:r w:rsidR="007B29A6">
              <w:rPr>
                <w:noProof/>
                <w:webHidden/>
              </w:rPr>
              <w:fldChar w:fldCharType="begin"/>
            </w:r>
            <w:r w:rsidR="007B29A6">
              <w:rPr>
                <w:noProof/>
                <w:webHidden/>
              </w:rPr>
              <w:instrText xml:space="preserve"> PAGEREF _Toc140681263 \h </w:instrText>
            </w:r>
            <w:r w:rsidR="007B29A6">
              <w:rPr>
                <w:noProof/>
                <w:webHidden/>
              </w:rPr>
            </w:r>
            <w:r w:rsidR="007B29A6">
              <w:rPr>
                <w:noProof/>
                <w:webHidden/>
              </w:rPr>
              <w:fldChar w:fldCharType="separate"/>
            </w:r>
            <w:r w:rsidR="00144976">
              <w:rPr>
                <w:noProof/>
                <w:webHidden/>
              </w:rPr>
              <w:t>38</w:t>
            </w:r>
            <w:r w:rsidR="007B29A6">
              <w:rPr>
                <w:noProof/>
                <w:webHidden/>
              </w:rPr>
              <w:fldChar w:fldCharType="end"/>
            </w:r>
          </w:hyperlink>
        </w:p>
        <w:p w14:paraId="08C8BFFC" w14:textId="3342910C"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4" w:history="1">
            <w:r w:rsidR="007B29A6" w:rsidRPr="003406D9">
              <w:rPr>
                <w:rStyle w:val="Hipervnculo"/>
                <w:noProof/>
              </w:rPr>
              <w:t>7.2.</w:t>
            </w:r>
            <w:r w:rsidR="007B29A6">
              <w:rPr>
                <w:rFonts w:eastAsiaTheme="minorEastAsia"/>
                <w:noProof/>
                <w:kern w:val="0"/>
                <w:sz w:val="24"/>
                <w:szCs w:val="24"/>
                <w:lang/>
                <w14:ligatures w14:val="none"/>
              </w:rPr>
              <w:tab/>
            </w:r>
            <w:r w:rsidR="007B29A6" w:rsidRPr="003406D9">
              <w:rPr>
                <w:rStyle w:val="Hipervnculo"/>
                <w:noProof/>
              </w:rPr>
              <w:t>Recepción de la muestra al laboratorio (suelo)</w:t>
            </w:r>
            <w:r w:rsidR="007B29A6">
              <w:rPr>
                <w:noProof/>
                <w:webHidden/>
              </w:rPr>
              <w:tab/>
            </w:r>
            <w:r w:rsidR="007B29A6">
              <w:rPr>
                <w:noProof/>
                <w:webHidden/>
              </w:rPr>
              <w:fldChar w:fldCharType="begin"/>
            </w:r>
            <w:r w:rsidR="007B29A6">
              <w:rPr>
                <w:noProof/>
                <w:webHidden/>
              </w:rPr>
              <w:instrText xml:space="preserve"> PAGEREF _Toc140681264 \h </w:instrText>
            </w:r>
            <w:r w:rsidR="007B29A6">
              <w:rPr>
                <w:noProof/>
                <w:webHidden/>
              </w:rPr>
            </w:r>
            <w:r w:rsidR="007B29A6">
              <w:rPr>
                <w:noProof/>
                <w:webHidden/>
              </w:rPr>
              <w:fldChar w:fldCharType="separate"/>
            </w:r>
            <w:r w:rsidR="00144976">
              <w:rPr>
                <w:noProof/>
                <w:webHidden/>
              </w:rPr>
              <w:t>40</w:t>
            </w:r>
            <w:r w:rsidR="007B29A6">
              <w:rPr>
                <w:noProof/>
                <w:webHidden/>
              </w:rPr>
              <w:fldChar w:fldCharType="end"/>
            </w:r>
          </w:hyperlink>
        </w:p>
        <w:p w14:paraId="1879E005" w14:textId="2DE02E46"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5" w:history="1">
            <w:r w:rsidR="007B29A6" w:rsidRPr="003406D9">
              <w:rPr>
                <w:rStyle w:val="Hipervnculo"/>
                <w:noProof/>
              </w:rPr>
              <w:t>7.3.</w:t>
            </w:r>
            <w:r w:rsidR="007B29A6">
              <w:rPr>
                <w:rFonts w:eastAsiaTheme="minorEastAsia"/>
                <w:noProof/>
                <w:kern w:val="0"/>
                <w:sz w:val="24"/>
                <w:szCs w:val="24"/>
                <w:lang/>
                <w14:ligatures w14:val="none"/>
              </w:rPr>
              <w:tab/>
            </w:r>
            <w:r w:rsidR="007B29A6" w:rsidRPr="003406D9">
              <w:rPr>
                <w:rStyle w:val="Hipervnculo"/>
                <w:noProof/>
              </w:rPr>
              <w:t>Recepción de la muestra al laboratorio (olores)</w:t>
            </w:r>
            <w:r w:rsidR="007B29A6">
              <w:rPr>
                <w:noProof/>
                <w:webHidden/>
              </w:rPr>
              <w:tab/>
            </w:r>
            <w:r w:rsidR="007B29A6">
              <w:rPr>
                <w:noProof/>
                <w:webHidden/>
              </w:rPr>
              <w:fldChar w:fldCharType="begin"/>
            </w:r>
            <w:r w:rsidR="007B29A6">
              <w:rPr>
                <w:noProof/>
                <w:webHidden/>
              </w:rPr>
              <w:instrText xml:space="preserve"> PAGEREF _Toc140681265 \h </w:instrText>
            </w:r>
            <w:r w:rsidR="007B29A6">
              <w:rPr>
                <w:noProof/>
                <w:webHidden/>
              </w:rPr>
            </w:r>
            <w:r w:rsidR="007B29A6">
              <w:rPr>
                <w:noProof/>
                <w:webHidden/>
              </w:rPr>
              <w:fldChar w:fldCharType="separate"/>
            </w:r>
            <w:r w:rsidR="00144976">
              <w:rPr>
                <w:noProof/>
                <w:webHidden/>
              </w:rPr>
              <w:t>43</w:t>
            </w:r>
            <w:r w:rsidR="007B29A6">
              <w:rPr>
                <w:noProof/>
                <w:webHidden/>
              </w:rPr>
              <w:fldChar w:fldCharType="end"/>
            </w:r>
          </w:hyperlink>
        </w:p>
        <w:p w14:paraId="1693DF82" w14:textId="3DAD58D5"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6" w:history="1">
            <w:r w:rsidR="007B29A6" w:rsidRPr="003406D9">
              <w:rPr>
                <w:rStyle w:val="Hipervnculo"/>
                <w:noProof/>
              </w:rPr>
              <w:t>7.4.</w:t>
            </w:r>
            <w:r w:rsidR="007B29A6">
              <w:rPr>
                <w:rFonts w:eastAsiaTheme="minorEastAsia"/>
                <w:noProof/>
                <w:kern w:val="0"/>
                <w:sz w:val="24"/>
                <w:szCs w:val="24"/>
                <w:lang/>
                <w14:ligatures w14:val="none"/>
              </w:rPr>
              <w:tab/>
            </w:r>
            <w:r w:rsidR="007B29A6" w:rsidRPr="003406D9">
              <w:rPr>
                <w:rStyle w:val="Hipervnculo"/>
                <w:noProof/>
              </w:rPr>
              <w:t>La entrega al laboratorio</w:t>
            </w:r>
            <w:r w:rsidR="007B29A6">
              <w:rPr>
                <w:noProof/>
                <w:webHidden/>
              </w:rPr>
              <w:tab/>
            </w:r>
            <w:r w:rsidR="007B29A6">
              <w:rPr>
                <w:noProof/>
                <w:webHidden/>
              </w:rPr>
              <w:fldChar w:fldCharType="begin"/>
            </w:r>
            <w:r w:rsidR="007B29A6">
              <w:rPr>
                <w:noProof/>
                <w:webHidden/>
              </w:rPr>
              <w:instrText xml:space="preserve"> PAGEREF _Toc140681266 \h </w:instrText>
            </w:r>
            <w:r w:rsidR="007B29A6">
              <w:rPr>
                <w:noProof/>
                <w:webHidden/>
              </w:rPr>
            </w:r>
            <w:r w:rsidR="007B29A6">
              <w:rPr>
                <w:noProof/>
                <w:webHidden/>
              </w:rPr>
              <w:fldChar w:fldCharType="separate"/>
            </w:r>
            <w:r w:rsidR="00144976">
              <w:rPr>
                <w:noProof/>
                <w:webHidden/>
              </w:rPr>
              <w:t>45</w:t>
            </w:r>
            <w:r w:rsidR="007B29A6">
              <w:rPr>
                <w:noProof/>
                <w:webHidden/>
              </w:rPr>
              <w:fldChar w:fldCharType="end"/>
            </w:r>
          </w:hyperlink>
        </w:p>
        <w:p w14:paraId="41F240D7" w14:textId="2D38EF92"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67" w:history="1">
            <w:r w:rsidR="007B29A6" w:rsidRPr="003406D9">
              <w:rPr>
                <w:rStyle w:val="Hipervnculo"/>
                <w:noProof/>
              </w:rPr>
              <w:t>8.</w:t>
            </w:r>
            <w:r w:rsidR="007B29A6">
              <w:rPr>
                <w:rFonts w:eastAsiaTheme="minorEastAsia"/>
                <w:noProof/>
                <w:kern w:val="0"/>
                <w:sz w:val="24"/>
                <w:szCs w:val="24"/>
                <w:lang/>
                <w14:ligatures w14:val="none"/>
              </w:rPr>
              <w:tab/>
            </w:r>
            <w:r w:rsidR="007B29A6" w:rsidRPr="003406D9">
              <w:rPr>
                <w:rStyle w:val="Hipervnculo"/>
                <w:noProof/>
              </w:rPr>
              <w:t>Sistema internacional de medidas y notación científica</w:t>
            </w:r>
            <w:r w:rsidR="007B29A6">
              <w:rPr>
                <w:noProof/>
                <w:webHidden/>
              </w:rPr>
              <w:tab/>
            </w:r>
            <w:r w:rsidR="007B29A6">
              <w:rPr>
                <w:noProof/>
                <w:webHidden/>
              </w:rPr>
              <w:fldChar w:fldCharType="begin"/>
            </w:r>
            <w:r w:rsidR="007B29A6">
              <w:rPr>
                <w:noProof/>
                <w:webHidden/>
              </w:rPr>
              <w:instrText xml:space="preserve"> PAGEREF _Toc140681267 \h </w:instrText>
            </w:r>
            <w:r w:rsidR="007B29A6">
              <w:rPr>
                <w:noProof/>
                <w:webHidden/>
              </w:rPr>
            </w:r>
            <w:r w:rsidR="007B29A6">
              <w:rPr>
                <w:noProof/>
                <w:webHidden/>
              </w:rPr>
              <w:fldChar w:fldCharType="separate"/>
            </w:r>
            <w:r w:rsidR="00144976">
              <w:rPr>
                <w:noProof/>
                <w:webHidden/>
              </w:rPr>
              <w:t>47</w:t>
            </w:r>
            <w:r w:rsidR="007B29A6">
              <w:rPr>
                <w:noProof/>
                <w:webHidden/>
              </w:rPr>
              <w:fldChar w:fldCharType="end"/>
            </w:r>
          </w:hyperlink>
        </w:p>
        <w:p w14:paraId="05AE3DF1" w14:textId="780D93BD"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8" w:history="1">
            <w:r w:rsidR="007B29A6" w:rsidRPr="003406D9">
              <w:rPr>
                <w:rStyle w:val="Hipervnculo"/>
                <w:noProof/>
              </w:rPr>
              <w:t>8.1.</w:t>
            </w:r>
            <w:r w:rsidR="007B29A6">
              <w:rPr>
                <w:rFonts w:eastAsiaTheme="minorEastAsia"/>
                <w:noProof/>
                <w:kern w:val="0"/>
                <w:sz w:val="24"/>
                <w:szCs w:val="24"/>
                <w:lang/>
                <w14:ligatures w14:val="none"/>
              </w:rPr>
              <w:tab/>
            </w:r>
            <w:r w:rsidR="007B29A6" w:rsidRPr="003406D9">
              <w:rPr>
                <w:rStyle w:val="Hipervnculo"/>
                <w:noProof/>
              </w:rPr>
              <w:t>Unidades de medición</w:t>
            </w:r>
            <w:r w:rsidR="007B29A6">
              <w:rPr>
                <w:noProof/>
                <w:webHidden/>
              </w:rPr>
              <w:tab/>
            </w:r>
            <w:r w:rsidR="007B29A6">
              <w:rPr>
                <w:noProof/>
                <w:webHidden/>
              </w:rPr>
              <w:fldChar w:fldCharType="begin"/>
            </w:r>
            <w:r w:rsidR="007B29A6">
              <w:rPr>
                <w:noProof/>
                <w:webHidden/>
              </w:rPr>
              <w:instrText xml:space="preserve"> PAGEREF _Toc140681268 \h </w:instrText>
            </w:r>
            <w:r w:rsidR="007B29A6">
              <w:rPr>
                <w:noProof/>
                <w:webHidden/>
              </w:rPr>
            </w:r>
            <w:r w:rsidR="007B29A6">
              <w:rPr>
                <w:noProof/>
                <w:webHidden/>
              </w:rPr>
              <w:fldChar w:fldCharType="separate"/>
            </w:r>
            <w:r w:rsidR="00144976">
              <w:rPr>
                <w:noProof/>
                <w:webHidden/>
              </w:rPr>
              <w:t>47</w:t>
            </w:r>
            <w:r w:rsidR="007B29A6">
              <w:rPr>
                <w:noProof/>
                <w:webHidden/>
              </w:rPr>
              <w:fldChar w:fldCharType="end"/>
            </w:r>
          </w:hyperlink>
        </w:p>
        <w:p w14:paraId="088B051F" w14:textId="0CFFCDE7"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69" w:history="1">
            <w:r w:rsidR="007B29A6" w:rsidRPr="003406D9">
              <w:rPr>
                <w:rStyle w:val="Hipervnculo"/>
                <w:noProof/>
              </w:rPr>
              <w:t>8.2.</w:t>
            </w:r>
            <w:r w:rsidR="007B29A6">
              <w:rPr>
                <w:rFonts w:eastAsiaTheme="minorEastAsia"/>
                <w:noProof/>
                <w:kern w:val="0"/>
                <w:sz w:val="24"/>
                <w:szCs w:val="24"/>
                <w:lang/>
                <w14:ligatures w14:val="none"/>
              </w:rPr>
              <w:tab/>
            </w:r>
            <w:r w:rsidR="007B29A6" w:rsidRPr="003406D9">
              <w:rPr>
                <w:rStyle w:val="Hipervnculo"/>
                <w:noProof/>
              </w:rPr>
              <w:t>El sistema internacional de unidades y notación científica</w:t>
            </w:r>
            <w:r w:rsidR="007B29A6">
              <w:rPr>
                <w:noProof/>
                <w:webHidden/>
              </w:rPr>
              <w:tab/>
            </w:r>
            <w:r w:rsidR="007B29A6">
              <w:rPr>
                <w:noProof/>
                <w:webHidden/>
              </w:rPr>
              <w:fldChar w:fldCharType="begin"/>
            </w:r>
            <w:r w:rsidR="007B29A6">
              <w:rPr>
                <w:noProof/>
                <w:webHidden/>
              </w:rPr>
              <w:instrText xml:space="preserve"> PAGEREF _Toc140681269 \h </w:instrText>
            </w:r>
            <w:r w:rsidR="007B29A6">
              <w:rPr>
                <w:noProof/>
                <w:webHidden/>
              </w:rPr>
            </w:r>
            <w:r w:rsidR="007B29A6">
              <w:rPr>
                <w:noProof/>
                <w:webHidden/>
              </w:rPr>
              <w:fldChar w:fldCharType="separate"/>
            </w:r>
            <w:r w:rsidR="00144976">
              <w:rPr>
                <w:noProof/>
                <w:webHidden/>
              </w:rPr>
              <w:t>48</w:t>
            </w:r>
            <w:r w:rsidR="007B29A6">
              <w:rPr>
                <w:noProof/>
                <w:webHidden/>
              </w:rPr>
              <w:fldChar w:fldCharType="end"/>
            </w:r>
          </w:hyperlink>
        </w:p>
        <w:p w14:paraId="58501D13" w14:textId="042CEEBD"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70" w:history="1">
            <w:r w:rsidR="007B29A6" w:rsidRPr="003406D9">
              <w:rPr>
                <w:rStyle w:val="Hipervnculo"/>
                <w:noProof/>
              </w:rPr>
              <w:t>8.3.</w:t>
            </w:r>
            <w:r w:rsidR="007B29A6">
              <w:rPr>
                <w:rFonts w:eastAsiaTheme="minorEastAsia"/>
                <w:noProof/>
                <w:kern w:val="0"/>
                <w:sz w:val="24"/>
                <w:szCs w:val="24"/>
                <w:lang/>
                <w14:ligatures w14:val="none"/>
              </w:rPr>
              <w:tab/>
            </w:r>
            <w:r w:rsidR="007B29A6" w:rsidRPr="003406D9">
              <w:rPr>
                <w:rStyle w:val="Hipervnculo"/>
                <w:noProof/>
              </w:rPr>
              <w:t>Sistema de unidades: CGS, MKS, SI, inglés</w:t>
            </w:r>
            <w:r w:rsidR="007B29A6">
              <w:rPr>
                <w:noProof/>
                <w:webHidden/>
              </w:rPr>
              <w:tab/>
            </w:r>
            <w:r w:rsidR="007B29A6">
              <w:rPr>
                <w:noProof/>
                <w:webHidden/>
              </w:rPr>
              <w:fldChar w:fldCharType="begin"/>
            </w:r>
            <w:r w:rsidR="007B29A6">
              <w:rPr>
                <w:noProof/>
                <w:webHidden/>
              </w:rPr>
              <w:instrText xml:space="preserve"> PAGEREF _Toc140681270 \h </w:instrText>
            </w:r>
            <w:r w:rsidR="007B29A6">
              <w:rPr>
                <w:noProof/>
                <w:webHidden/>
              </w:rPr>
            </w:r>
            <w:r w:rsidR="007B29A6">
              <w:rPr>
                <w:noProof/>
                <w:webHidden/>
              </w:rPr>
              <w:fldChar w:fldCharType="separate"/>
            </w:r>
            <w:r w:rsidR="00144976">
              <w:rPr>
                <w:noProof/>
                <w:webHidden/>
              </w:rPr>
              <w:t>48</w:t>
            </w:r>
            <w:r w:rsidR="007B29A6">
              <w:rPr>
                <w:noProof/>
                <w:webHidden/>
              </w:rPr>
              <w:fldChar w:fldCharType="end"/>
            </w:r>
          </w:hyperlink>
        </w:p>
        <w:p w14:paraId="14783F31" w14:textId="12D7938A" w:rsidR="007B29A6" w:rsidRDefault="00C118E0">
          <w:pPr>
            <w:pStyle w:val="TDC2"/>
            <w:tabs>
              <w:tab w:val="left" w:pos="1680"/>
              <w:tab w:val="right" w:leader="dot" w:pos="9962"/>
            </w:tabs>
            <w:rPr>
              <w:rFonts w:eastAsiaTheme="minorEastAsia"/>
              <w:noProof/>
              <w:kern w:val="0"/>
              <w:sz w:val="24"/>
              <w:szCs w:val="24"/>
              <w:lang/>
              <w14:ligatures w14:val="none"/>
            </w:rPr>
          </w:pPr>
          <w:hyperlink w:anchor="_Toc140681271" w:history="1">
            <w:r w:rsidR="007B29A6" w:rsidRPr="003406D9">
              <w:rPr>
                <w:rStyle w:val="Hipervnculo"/>
                <w:noProof/>
              </w:rPr>
              <w:t>8.4.</w:t>
            </w:r>
            <w:r w:rsidR="007B29A6">
              <w:rPr>
                <w:rFonts w:eastAsiaTheme="minorEastAsia"/>
                <w:noProof/>
                <w:kern w:val="0"/>
                <w:sz w:val="24"/>
                <w:szCs w:val="24"/>
                <w:lang/>
                <w14:ligatures w14:val="none"/>
              </w:rPr>
              <w:tab/>
            </w:r>
            <w:r w:rsidR="007B29A6" w:rsidRPr="003406D9">
              <w:rPr>
                <w:rStyle w:val="Hipervnculo"/>
                <w:noProof/>
              </w:rPr>
              <w:t>Conversiones de unidades</w:t>
            </w:r>
            <w:r w:rsidR="007B29A6">
              <w:rPr>
                <w:noProof/>
                <w:webHidden/>
              </w:rPr>
              <w:tab/>
            </w:r>
            <w:r w:rsidR="007B29A6">
              <w:rPr>
                <w:noProof/>
                <w:webHidden/>
              </w:rPr>
              <w:fldChar w:fldCharType="begin"/>
            </w:r>
            <w:r w:rsidR="007B29A6">
              <w:rPr>
                <w:noProof/>
                <w:webHidden/>
              </w:rPr>
              <w:instrText xml:space="preserve"> PAGEREF _Toc140681271 \h </w:instrText>
            </w:r>
            <w:r w:rsidR="007B29A6">
              <w:rPr>
                <w:noProof/>
                <w:webHidden/>
              </w:rPr>
            </w:r>
            <w:r w:rsidR="007B29A6">
              <w:rPr>
                <w:noProof/>
                <w:webHidden/>
              </w:rPr>
              <w:fldChar w:fldCharType="separate"/>
            </w:r>
            <w:r w:rsidR="00144976">
              <w:rPr>
                <w:noProof/>
                <w:webHidden/>
              </w:rPr>
              <w:t>50</w:t>
            </w:r>
            <w:r w:rsidR="007B29A6">
              <w:rPr>
                <w:noProof/>
                <w:webHidden/>
              </w:rPr>
              <w:fldChar w:fldCharType="end"/>
            </w:r>
          </w:hyperlink>
        </w:p>
        <w:p w14:paraId="641CF3BF" w14:textId="0BB2EBFE" w:rsidR="007B29A6" w:rsidRDefault="00C118E0">
          <w:pPr>
            <w:pStyle w:val="TDC1"/>
            <w:tabs>
              <w:tab w:val="left" w:pos="1200"/>
              <w:tab w:val="right" w:leader="dot" w:pos="9962"/>
            </w:tabs>
            <w:rPr>
              <w:rFonts w:eastAsiaTheme="minorEastAsia"/>
              <w:noProof/>
              <w:kern w:val="0"/>
              <w:sz w:val="24"/>
              <w:szCs w:val="24"/>
              <w:lang/>
              <w14:ligatures w14:val="none"/>
            </w:rPr>
          </w:pPr>
          <w:hyperlink w:anchor="_Toc140681272" w:history="1">
            <w:r w:rsidR="007B29A6" w:rsidRPr="003406D9">
              <w:rPr>
                <w:rStyle w:val="Hipervnculo"/>
                <w:noProof/>
              </w:rPr>
              <w:t>9.</w:t>
            </w:r>
            <w:r w:rsidR="007B29A6">
              <w:rPr>
                <w:rFonts w:eastAsiaTheme="minorEastAsia"/>
                <w:noProof/>
                <w:kern w:val="0"/>
                <w:sz w:val="24"/>
                <w:szCs w:val="24"/>
                <w:lang/>
                <w14:ligatures w14:val="none"/>
              </w:rPr>
              <w:tab/>
            </w:r>
            <w:r w:rsidR="007B29A6" w:rsidRPr="003406D9">
              <w:rPr>
                <w:rStyle w:val="Hipervnculo"/>
                <w:noProof/>
              </w:rPr>
              <w:t>Balance de ecuaciones y pasos para balanceo por tanteo</w:t>
            </w:r>
            <w:r w:rsidR="007B29A6">
              <w:rPr>
                <w:noProof/>
                <w:webHidden/>
              </w:rPr>
              <w:tab/>
            </w:r>
            <w:r w:rsidR="007B29A6">
              <w:rPr>
                <w:noProof/>
                <w:webHidden/>
              </w:rPr>
              <w:fldChar w:fldCharType="begin"/>
            </w:r>
            <w:r w:rsidR="007B29A6">
              <w:rPr>
                <w:noProof/>
                <w:webHidden/>
              </w:rPr>
              <w:instrText xml:space="preserve"> PAGEREF _Toc140681272 \h </w:instrText>
            </w:r>
            <w:r w:rsidR="007B29A6">
              <w:rPr>
                <w:noProof/>
                <w:webHidden/>
              </w:rPr>
            </w:r>
            <w:r w:rsidR="007B29A6">
              <w:rPr>
                <w:noProof/>
                <w:webHidden/>
              </w:rPr>
              <w:fldChar w:fldCharType="separate"/>
            </w:r>
            <w:r w:rsidR="00144976">
              <w:rPr>
                <w:noProof/>
                <w:webHidden/>
              </w:rPr>
              <w:t>53</w:t>
            </w:r>
            <w:r w:rsidR="007B29A6">
              <w:rPr>
                <w:noProof/>
                <w:webHidden/>
              </w:rPr>
              <w:fldChar w:fldCharType="end"/>
            </w:r>
          </w:hyperlink>
        </w:p>
        <w:p w14:paraId="45BFC206" w14:textId="21E7AD07" w:rsidR="007B29A6" w:rsidRDefault="00C118E0">
          <w:pPr>
            <w:pStyle w:val="TDC1"/>
            <w:tabs>
              <w:tab w:val="left" w:pos="1440"/>
              <w:tab w:val="right" w:leader="dot" w:pos="9962"/>
            </w:tabs>
            <w:rPr>
              <w:rFonts w:eastAsiaTheme="minorEastAsia"/>
              <w:noProof/>
              <w:kern w:val="0"/>
              <w:sz w:val="24"/>
              <w:szCs w:val="24"/>
              <w:lang/>
              <w14:ligatures w14:val="none"/>
            </w:rPr>
          </w:pPr>
          <w:hyperlink w:anchor="_Toc140681273" w:history="1">
            <w:r w:rsidR="007B29A6" w:rsidRPr="003406D9">
              <w:rPr>
                <w:rStyle w:val="Hipervnculo"/>
                <w:noProof/>
              </w:rPr>
              <w:t>10.</w:t>
            </w:r>
            <w:r w:rsidR="007B29A6">
              <w:rPr>
                <w:rFonts w:eastAsiaTheme="minorEastAsia"/>
                <w:noProof/>
                <w:kern w:val="0"/>
                <w:sz w:val="24"/>
                <w:szCs w:val="24"/>
                <w:lang/>
                <w14:ligatures w14:val="none"/>
              </w:rPr>
              <w:tab/>
            </w:r>
            <w:r w:rsidR="007B29A6" w:rsidRPr="003406D9">
              <w:rPr>
                <w:rStyle w:val="Hipervnculo"/>
                <w:noProof/>
              </w:rPr>
              <w:t>Microorganismos</w:t>
            </w:r>
            <w:r w:rsidR="007B29A6">
              <w:rPr>
                <w:noProof/>
                <w:webHidden/>
              </w:rPr>
              <w:tab/>
            </w:r>
            <w:r w:rsidR="007B29A6">
              <w:rPr>
                <w:noProof/>
                <w:webHidden/>
              </w:rPr>
              <w:fldChar w:fldCharType="begin"/>
            </w:r>
            <w:r w:rsidR="007B29A6">
              <w:rPr>
                <w:noProof/>
                <w:webHidden/>
              </w:rPr>
              <w:instrText xml:space="preserve"> PAGEREF _Toc140681273 \h </w:instrText>
            </w:r>
            <w:r w:rsidR="007B29A6">
              <w:rPr>
                <w:noProof/>
                <w:webHidden/>
              </w:rPr>
            </w:r>
            <w:r w:rsidR="007B29A6">
              <w:rPr>
                <w:noProof/>
                <w:webHidden/>
              </w:rPr>
              <w:fldChar w:fldCharType="separate"/>
            </w:r>
            <w:r w:rsidR="00144976">
              <w:rPr>
                <w:noProof/>
                <w:webHidden/>
              </w:rPr>
              <w:t>56</w:t>
            </w:r>
            <w:r w:rsidR="007B29A6">
              <w:rPr>
                <w:noProof/>
                <w:webHidden/>
              </w:rPr>
              <w:fldChar w:fldCharType="end"/>
            </w:r>
          </w:hyperlink>
        </w:p>
        <w:p w14:paraId="68833FA3" w14:textId="381A903F" w:rsidR="007B29A6" w:rsidRDefault="00C118E0">
          <w:pPr>
            <w:pStyle w:val="TDC2"/>
            <w:tabs>
              <w:tab w:val="left" w:pos="1920"/>
              <w:tab w:val="right" w:leader="dot" w:pos="9962"/>
            </w:tabs>
            <w:rPr>
              <w:rFonts w:eastAsiaTheme="minorEastAsia"/>
              <w:noProof/>
              <w:kern w:val="0"/>
              <w:sz w:val="24"/>
              <w:szCs w:val="24"/>
              <w:lang/>
              <w14:ligatures w14:val="none"/>
            </w:rPr>
          </w:pPr>
          <w:hyperlink w:anchor="_Toc140681274" w:history="1">
            <w:r w:rsidR="007B29A6" w:rsidRPr="003406D9">
              <w:rPr>
                <w:rStyle w:val="Hipervnculo"/>
                <w:noProof/>
              </w:rPr>
              <w:t>10.1.</w:t>
            </w:r>
            <w:r w:rsidR="007B29A6">
              <w:rPr>
                <w:rFonts w:eastAsiaTheme="minorEastAsia"/>
                <w:noProof/>
                <w:kern w:val="0"/>
                <w:sz w:val="24"/>
                <w:szCs w:val="24"/>
                <w:lang/>
                <w14:ligatures w14:val="none"/>
              </w:rPr>
              <w:tab/>
            </w:r>
            <w:r w:rsidR="007B29A6" w:rsidRPr="003406D9">
              <w:rPr>
                <w:rStyle w:val="Hipervnculo"/>
                <w:noProof/>
              </w:rPr>
              <w:t>Tipos de microorganismos</w:t>
            </w:r>
            <w:r w:rsidR="007B29A6">
              <w:rPr>
                <w:noProof/>
                <w:webHidden/>
              </w:rPr>
              <w:tab/>
            </w:r>
            <w:r w:rsidR="007B29A6">
              <w:rPr>
                <w:noProof/>
                <w:webHidden/>
              </w:rPr>
              <w:fldChar w:fldCharType="begin"/>
            </w:r>
            <w:r w:rsidR="007B29A6">
              <w:rPr>
                <w:noProof/>
                <w:webHidden/>
              </w:rPr>
              <w:instrText xml:space="preserve"> PAGEREF _Toc140681274 \h </w:instrText>
            </w:r>
            <w:r w:rsidR="007B29A6">
              <w:rPr>
                <w:noProof/>
                <w:webHidden/>
              </w:rPr>
            </w:r>
            <w:r w:rsidR="007B29A6">
              <w:rPr>
                <w:noProof/>
                <w:webHidden/>
              </w:rPr>
              <w:fldChar w:fldCharType="separate"/>
            </w:r>
            <w:r w:rsidR="00144976">
              <w:rPr>
                <w:noProof/>
                <w:webHidden/>
              </w:rPr>
              <w:t>57</w:t>
            </w:r>
            <w:r w:rsidR="007B29A6">
              <w:rPr>
                <w:noProof/>
                <w:webHidden/>
              </w:rPr>
              <w:fldChar w:fldCharType="end"/>
            </w:r>
          </w:hyperlink>
        </w:p>
        <w:p w14:paraId="0E2D39CB" w14:textId="579A0393" w:rsidR="007B29A6" w:rsidRDefault="00C118E0">
          <w:pPr>
            <w:pStyle w:val="TDC2"/>
            <w:tabs>
              <w:tab w:val="left" w:pos="1920"/>
              <w:tab w:val="right" w:leader="dot" w:pos="9962"/>
            </w:tabs>
            <w:rPr>
              <w:rFonts w:eastAsiaTheme="minorEastAsia"/>
              <w:noProof/>
              <w:kern w:val="0"/>
              <w:sz w:val="24"/>
              <w:szCs w:val="24"/>
              <w:lang/>
              <w14:ligatures w14:val="none"/>
            </w:rPr>
          </w:pPr>
          <w:hyperlink w:anchor="_Toc140681275" w:history="1">
            <w:r w:rsidR="007B29A6" w:rsidRPr="003406D9">
              <w:rPr>
                <w:rStyle w:val="Hipervnculo"/>
                <w:noProof/>
              </w:rPr>
              <w:t>10.2.</w:t>
            </w:r>
            <w:r w:rsidR="007B29A6">
              <w:rPr>
                <w:rFonts w:eastAsiaTheme="minorEastAsia"/>
                <w:noProof/>
                <w:kern w:val="0"/>
                <w:sz w:val="24"/>
                <w:szCs w:val="24"/>
                <w:lang/>
                <w14:ligatures w14:val="none"/>
              </w:rPr>
              <w:tab/>
            </w:r>
            <w:r w:rsidR="007B29A6" w:rsidRPr="003406D9">
              <w:rPr>
                <w:rStyle w:val="Hipervnculo"/>
                <w:noProof/>
              </w:rPr>
              <w:t>Microorganismos perjudiciales y beneficiosos</w:t>
            </w:r>
            <w:r w:rsidR="007B29A6">
              <w:rPr>
                <w:noProof/>
                <w:webHidden/>
              </w:rPr>
              <w:tab/>
            </w:r>
            <w:r w:rsidR="007B29A6">
              <w:rPr>
                <w:noProof/>
                <w:webHidden/>
              </w:rPr>
              <w:fldChar w:fldCharType="begin"/>
            </w:r>
            <w:r w:rsidR="007B29A6">
              <w:rPr>
                <w:noProof/>
                <w:webHidden/>
              </w:rPr>
              <w:instrText xml:space="preserve"> PAGEREF _Toc140681275 \h </w:instrText>
            </w:r>
            <w:r w:rsidR="007B29A6">
              <w:rPr>
                <w:noProof/>
                <w:webHidden/>
              </w:rPr>
            </w:r>
            <w:r w:rsidR="007B29A6">
              <w:rPr>
                <w:noProof/>
                <w:webHidden/>
              </w:rPr>
              <w:fldChar w:fldCharType="separate"/>
            </w:r>
            <w:r w:rsidR="00144976">
              <w:rPr>
                <w:noProof/>
                <w:webHidden/>
              </w:rPr>
              <w:t>58</w:t>
            </w:r>
            <w:r w:rsidR="007B29A6">
              <w:rPr>
                <w:noProof/>
                <w:webHidden/>
              </w:rPr>
              <w:fldChar w:fldCharType="end"/>
            </w:r>
          </w:hyperlink>
        </w:p>
        <w:p w14:paraId="780ED199" w14:textId="5C653E8A" w:rsidR="007B29A6" w:rsidRDefault="00C118E0">
          <w:pPr>
            <w:pStyle w:val="TDC2"/>
            <w:tabs>
              <w:tab w:val="left" w:pos="1920"/>
              <w:tab w:val="right" w:leader="dot" w:pos="9962"/>
            </w:tabs>
            <w:rPr>
              <w:rFonts w:eastAsiaTheme="minorEastAsia"/>
              <w:noProof/>
              <w:kern w:val="0"/>
              <w:sz w:val="24"/>
              <w:szCs w:val="24"/>
              <w:lang/>
              <w14:ligatures w14:val="none"/>
            </w:rPr>
          </w:pPr>
          <w:hyperlink w:anchor="_Toc140681276" w:history="1">
            <w:r w:rsidR="007B29A6" w:rsidRPr="003406D9">
              <w:rPr>
                <w:rStyle w:val="Hipervnculo"/>
                <w:noProof/>
              </w:rPr>
              <w:t>10.3.</w:t>
            </w:r>
            <w:r w:rsidR="007B29A6">
              <w:rPr>
                <w:rFonts w:eastAsiaTheme="minorEastAsia"/>
                <w:noProof/>
                <w:kern w:val="0"/>
                <w:sz w:val="24"/>
                <w:szCs w:val="24"/>
                <w:lang/>
                <w14:ligatures w14:val="none"/>
              </w:rPr>
              <w:tab/>
            </w:r>
            <w:r w:rsidR="007B29A6" w:rsidRPr="003406D9">
              <w:rPr>
                <w:rStyle w:val="Hipervnculo"/>
                <w:noProof/>
              </w:rPr>
              <w:t>Ejemplos de microorganismos</w:t>
            </w:r>
            <w:r w:rsidR="007B29A6">
              <w:rPr>
                <w:noProof/>
                <w:webHidden/>
              </w:rPr>
              <w:tab/>
            </w:r>
            <w:r w:rsidR="007B29A6">
              <w:rPr>
                <w:noProof/>
                <w:webHidden/>
              </w:rPr>
              <w:fldChar w:fldCharType="begin"/>
            </w:r>
            <w:r w:rsidR="007B29A6">
              <w:rPr>
                <w:noProof/>
                <w:webHidden/>
              </w:rPr>
              <w:instrText xml:space="preserve"> PAGEREF _Toc140681276 \h </w:instrText>
            </w:r>
            <w:r w:rsidR="007B29A6">
              <w:rPr>
                <w:noProof/>
                <w:webHidden/>
              </w:rPr>
            </w:r>
            <w:r w:rsidR="007B29A6">
              <w:rPr>
                <w:noProof/>
                <w:webHidden/>
              </w:rPr>
              <w:fldChar w:fldCharType="separate"/>
            </w:r>
            <w:r w:rsidR="00144976">
              <w:rPr>
                <w:noProof/>
                <w:webHidden/>
              </w:rPr>
              <w:t>59</w:t>
            </w:r>
            <w:r w:rsidR="007B29A6">
              <w:rPr>
                <w:noProof/>
                <w:webHidden/>
              </w:rPr>
              <w:fldChar w:fldCharType="end"/>
            </w:r>
          </w:hyperlink>
        </w:p>
        <w:p w14:paraId="6B8BC4E7" w14:textId="00067498" w:rsidR="007B29A6" w:rsidRDefault="00C118E0">
          <w:pPr>
            <w:pStyle w:val="TDC1"/>
            <w:tabs>
              <w:tab w:val="left" w:pos="1440"/>
              <w:tab w:val="right" w:leader="dot" w:pos="9962"/>
            </w:tabs>
            <w:rPr>
              <w:rFonts w:eastAsiaTheme="minorEastAsia"/>
              <w:noProof/>
              <w:kern w:val="0"/>
              <w:sz w:val="24"/>
              <w:szCs w:val="24"/>
              <w:lang/>
              <w14:ligatures w14:val="none"/>
            </w:rPr>
          </w:pPr>
          <w:hyperlink w:anchor="_Toc140681277" w:history="1">
            <w:r w:rsidR="007B29A6" w:rsidRPr="003406D9">
              <w:rPr>
                <w:rStyle w:val="Hipervnculo"/>
                <w:noProof/>
              </w:rPr>
              <w:t>11.</w:t>
            </w:r>
            <w:r w:rsidR="007B29A6">
              <w:rPr>
                <w:rFonts w:eastAsiaTheme="minorEastAsia"/>
                <w:noProof/>
                <w:kern w:val="0"/>
                <w:sz w:val="24"/>
                <w:szCs w:val="24"/>
                <w:lang/>
                <w14:ligatures w14:val="none"/>
              </w:rPr>
              <w:tab/>
            </w:r>
            <w:r w:rsidR="007B29A6" w:rsidRPr="003406D9">
              <w:rPr>
                <w:rStyle w:val="Hipervnculo"/>
                <w:noProof/>
              </w:rPr>
              <w:t>Medios de cultivo</w:t>
            </w:r>
            <w:r w:rsidR="007B29A6">
              <w:rPr>
                <w:noProof/>
                <w:webHidden/>
              </w:rPr>
              <w:tab/>
            </w:r>
            <w:r w:rsidR="007B29A6">
              <w:rPr>
                <w:noProof/>
                <w:webHidden/>
              </w:rPr>
              <w:fldChar w:fldCharType="begin"/>
            </w:r>
            <w:r w:rsidR="007B29A6">
              <w:rPr>
                <w:noProof/>
                <w:webHidden/>
              </w:rPr>
              <w:instrText xml:space="preserve"> PAGEREF _Toc140681277 \h </w:instrText>
            </w:r>
            <w:r w:rsidR="007B29A6">
              <w:rPr>
                <w:noProof/>
                <w:webHidden/>
              </w:rPr>
            </w:r>
            <w:r w:rsidR="007B29A6">
              <w:rPr>
                <w:noProof/>
                <w:webHidden/>
              </w:rPr>
              <w:fldChar w:fldCharType="separate"/>
            </w:r>
            <w:r w:rsidR="00144976">
              <w:rPr>
                <w:noProof/>
                <w:webHidden/>
              </w:rPr>
              <w:t>61</w:t>
            </w:r>
            <w:r w:rsidR="007B29A6">
              <w:rPr>
                <w:noProof/>
                <w:webHidden/>
              </w:rPr>
              <w:fldChar w:fldCharType="end"/>
            </w:r>
          </w:hyperlink>
        </w:p>
        <w:p w14:paraId="6C0DC887" w14:textId="0FB965E4" w:rsidR="007B29A6" w:rsidRDefault="00C118E0">
          <w:pPr>
            <w:pStyle w:val="TDC1"/>
            <w:tabs>
              <w:tab w:val="right" w:leader="dot" w:pos="9962"/>
            </w:tabs>
            <w:rPr>
              <w:rFonts w:eastAsiaTheme="minorEastAsia"/>
              <w:noProof/>
              <w:kern w:val="0"/>
              <w:sz w:val="24"/>
              <w:szCs w:val="24"/>
              <w:lang/>
              <w14:ligatures w14:val="none"/>
            </w:rPr>
          </w:pPr>
          <w:hyperlink w:anchor="_Toc140681278" w:history="1">
            <w:r w:rsidR="007B29A6" w:rsidRPr="003406D9">
              <w:rPr>
                <w:rStyle w:val="Hipervnculo"/>
                <w:noProof/>
              </w:rPr>
              <w:t>Síntesis</w:t>
            </w:r>
            <w:r w:rsidR="007B29A6">
              <w:rPr>
                <w:noProof/>
                <w:webHidden/>
              </w:rPr>
              <w:tab/>
            </w:r>
            <w:r w:rsidR="007B29A6">
              <w:rPr>
                <w:noProof/>
                <w:webHidden/>
              </w:rPr>
              <w:fldChar w:fldCharType="begin"/>
            </w:r>
            <w:r w:rsidR="007B29A6">
              <w:rPr>
                <w:noProof/>
                <w:webHidden/>
              </w:rPr>
              <w:instrText xml:space="preserve"> PAGEREF _Toc140681278 \h </w:instrText>
            </w:r>
            <w:r w:rsidR="007B29A6">
              <w:rPr>
                <w:noProof/>
                <w:webHidden/>
              </w:rPr>
            </w:r>
            <w:r w:rsidR="007B29A6">
              <w:rPr>
                <w:noProof/>
                <w:webHidden/>
              </w:rPr>
              <w:fldChar w:fldCharType="separate"/>
            </w:r>
            <w:r w:rsidR="00144976">
              <w:rPr>
                <w:noProof/>
                <w:webHidden/>
              </w:rPr>
              <w:t>63</w:t>
            </w:r>
            <w:r w:rsidR="007B29A6">
              <w:rPr>
                <w:noProof/>
                <w:webHidden/>
              </w:rPr>
              <w:fldChar w:fldCharType="end"/>
            </w:r>
          </w:hyperlink>
        </w:p>
        <w:p w14:paraId="67D2D18F" w14:textId="06D88314" w:rsidR="007B29A6" w:rsidRDefault="00C118E0">
          <w:pPr>
            <w:pStyle w:val="TDC1"/>
            <w:tabs>
              <w:tab w:val="right" w:leader="dot" w:pos="9962"/>
            </w:tabs>
            <w:rPr>
              <w:rFonts w:eastAsiaTheme="minorEastAsia"/>
              <w:noProof/>
              <w:kern w:val="0"/>
              <w:sz w:val="24"/>
              <w:szCs w:val="24"/>
              <w:lang/>
              <w14:ligatures w14:val="none"/>
            </w:rPr>
          </w:pPr>
          <w:hyperlink w:anchor="_Toc140681279" w:history="1">
            <w:r w:rsidR="007B29A6" w:rsidRPr="003406D9">
              <w:rPr>
                <w:rStyle w:val="Hipervnculo"/>
                <w:noProof/>
              </w:rPr>
              <w:t>Material complementario</w:t>
            </w:r>
            <w:r w:rsidR="007B29A6">
              <w:rPr>
                <w:noProof/>
                <w:webHidden/>
              </w:rPr>
              <w:tab/>
            </w:r>
            <w:r w:rsidR="007B29A6">
              <w:rPr>
                <w:noProof/>
                <w:webHidden/>
              </w:rPr>
              <w:fldChar w:fldCharType="begin"/>
            </w:r>
            <w:r w:rsidR="007B29A6">
              <w:rPr>
                <w:noProof/>
                <w:webHidden/>
              </w:rPr>
              <w:instrText xml:space="preserve"> PAGEREF _Toc140681279 \h </w:instrText>
            </w:r>
            <w:r w:rsidR="007B29A6">
              <w:rPr>
                <w:noProof/>
                <w:webHidden/>
              </w:rPr>
            </w:r>
            <w:r w:rsidR="007B29A6">
              <w:rPr>
                <w:noProof/>
                <w:webHidden/>
              </w:rPr>
              <w:fldChar w:fldCharType="separate"/>
            </w:r>
            <w:r w:rsidR="00144976">
              <w:rPr>
                <w:noProof/>
                <w:webHidden/>
              </w:rPr>
              <w:t>64</w:t>
            </w:r>
            <w:r w:rsidR="007B29A6">
              <w:rPr>
                <w:noProof/>
                <w:webHidden/>
              </w:rPr>
              <w:fldChar w:fldCharType="end"/>
            </w:r>
          </w:hyperlink>
        </w:p>
        <w:p w14:paraId="1DBE5828" w14:textId="3974D5E7" w:rsidR="007B29A6" w:rsidRDefault="00C118E0">
          <w:pPr>
            <w:pStyle w:val="TDC1"/>
            <w:tabs>
              <w:tab w:val="right" w:leader="dot" w:pos="9962"/>
            </w:tabs>
            <w:rPr>
              <w:rFonts w:eastAsiaTheme="minorEastAsia"/>
              <w:noProof/>
              <w:kern w:val="0"/>
              <w:sz w:val="24"/>
              <w:szCs w:val="24"/>
              <w:lang/>
              <w14:ligatures w14:val="none"/>
            </w:rPr>
          </w:pPr>
          <w:hyperlink w:anchor="_Toc140681280" w:history="1">
            <w:r w:rsidR="007B29A6" w:rsidRPr="003406D9">
              <w:rPr>
                <w:rStyle w:val="Hipervnculo"/>
                <w:noProof/>
              </w:rPr>
              <w:t>Glosario</w:t>
            </w:r>
            <w:r w:rsidR="007B29A6">
              <w:rPr>
                <w:noProof/>
                <w:webHidden/>
              </w:rPr>
              <w:tab/>
            </w:r>
            <w:r w:rsidR="007B29A6">
              <w:rPr>
                <w:noProof/>
                <w:webHidden/>
              </w:rPr>
              <w:fldChar w:fldCharType="begin"/>
            </w:r>
            <w:r w:rsidR="007B29A6">
              <w:rPr>
                <w:noProof/>
                <w:webHidden/>
              </w:rPr>
              <w:instrText xml:space="preserve"> PAGEREF _Toc140681280 \h </w:instrText>
            </w:r>
            <w:r w:rsidR="007B29A6">
              <w:rPr>
                <w:noProof/>
                <w:webHidden/>
              </w:rPr>
            </w:r>
            <w:r w:rsidR="007B29A6">
              <w:rPr>
                <w:noProof/>
                <w:webHidden/>
              </w:rPr>
              <w:fldChar w:fldCharType="separate"/>
            </w:r>
            <w:r w:rsidR="00144976">
              <w:rPr>
                <w:noProof/>
                <w:webHidden/>
              </w:rPr>
              <w:t>66</w:t>
            </w:r>
            <w:r w:rsidR="007B29A6">
              <w:rPr>
                <w:noProof/>
                <w:webHidden/>
              </w:rPr>
              <w:fldChar w:fldCharType="end"/>
            </w:r>
          </w:hyperlink>
        </w:p>
        <w:p w14:paraId="2A48BE04" w14:textId="50E31294" w:rsidR="007B29A6" w:rsidRDefault="00C118E0">
          <w:pPr>
            <w:pStyle w:val="TDC1"/>
            <w:tabs>
              <w:tab w:val="right" w:leader="dot" w:pos="9962"/>
            </w:tabs>
            <w:rPr>
              <w:rFonts w:eastAsiaTheme="minorEastAsia"/>
              <w:noProof/>
              <w:kern w:val="0"/>
              <w:sz w:val="24"/>
              <w:szCs w:val="24"/>
              <w:lang/>
              <w14:ligatures w14:val="none"/>
            </w:rPr>
          </w:pPr>
          <w:hyperlink w:anchor="_Toc140681281" w:history="1">
            <w:r w:rsidR="007B29A6" w:rsidRPr="003406D9">
              <w:rPr>
                <w:rStyle w:val="Hipervnculo"/>
                <w:noProof/>
              </w:rPr>
              <w:t>Referencias bibliográficas</w:t>
            </w:r>
            <w:r w:rsidR="007B29A6">
              <w:rPr>
                <w:noProof/>
                <w:webHidden/>
              </w:rPr>
              <w:tab/>
            </w:r>
            <w:r w:rsidR="007B29A6">
              <w:rPr>
                <w:noProof/>
                <w:webHidden/>
              </w:rPr>
              <w:fldChar w:fldCharType="begin"/>
            </w:r>
            <w:r w:rsidR="007B29A6">
              <w:rPr>
                <w:noProof/>
                <w:webHidden/>
              </w:rPr>
              <w:instrText xml:space="preserve"> PAGEREF _Toc140681281 \h </w:instrText>
            </w:r>
            <w:r w:rsidR="007B29A6">
              <w:rPr>
                <w:noProof/>
                <w:webHidden/>
              </w:rPr>
            </w:r>
            <w:r w:rsidR="007B29A6">
              <w:rPr>
                <w:noProof/>
                <w:webHidden/>
              </w:rPr>
              <w:fldChar w:fldCharType="separate"/>
            </w:r>
            <w:r w:rsidR="00144976">
              <w:rPr>
                <w:noProof/>
                <w:webHidden/>
              </w:rPr>
              <w:t>69</w:t>
            </w:r>
            <w:r w:rsidR="007B29A6">
              <w:rPr>
                <w:noProof/>
                <w:webHidden/>
              </w:rPr>
              <w:fldChar w:fldCharType="end"/>
            </w:r>
          </w:hyperlink>
        </w:p>
        <w:p w14:paraId="43AE5DDE" w14:textId="3EB43665" w:rsidR="007B29A6" w:rsidRDefault="00C118E0">
          <w:pPr>
            <w:pStyle w:val="TDC1"/>
            <w:tabs>
              <w:tab w:val="right" w:leader="dot" w:pos="9962"/>
            </w:tabs>
            <w:rPr>
              <w:rFonts w:eastAsiaTheme="minorEastAsia"/>
              <w:noProof/>
              <w:kern w:val="0"/>
              <w:sz w:val="24"/>
              <w:szCs w:val="24"/>
              <w:lang/>
              <w14:ligatures w14:val="none"/>
            </w:rPr>
          </w:pPr>
          <w:hyperlink w:anchor="_Toc140681282" w:history="1">
            <w:r w:rsidR="007B29A6" w:rsidRPr="003406D9">
              <w:rPr>
                <w:rStyle w:val="Hipervnculo"/>
                <w:noProof/>
              </w:rPr>
              <w:t>Créditos</w:t>
            </w:r>
            <w:r w:rsidR="007B29A6">
              <w:rPr>
                <w:noProof/>
                <w:webHidden/>
              </w:rPr>
              <w:tab/>
            </w:r>
            <w:r w:rsidR="007B29A6">
              <w:rPr>
                <w:noProof/>
                <w:webHidden/>
              </w:rPr>
              <w:fldChar w:fldCharType="begin"/>
            </w:r>
            <w:r w:rsidR="007B29A6">
              <w:rPr>
                <w:noProof/>
                <w:webHidden/>
              </w:rPr>
              <w:instrText xml:space="preserve"> PAGEREF _Toc140681282 \h </w:instrText>
            </w:r>
            <w:r w:rsidR="007B29A6">
              <w:rPr>
                <w:noProof/>
                <w:webHidden/>
              </w:rPr>
            </w:r>
            <w:r w:rsidR="007B29A6">
              <w:rPr>
                <w:noProof/>
                <w:webHidden/>
              </w:rPr>
              <w:fldChar w:fldCharType="separate"/>
            </w:r>
            <w:r w:rsidR="00144976">
              <w:rPr>
                <w:noProof/>
                <w:webHidden/>
              </w:rPr>
              <w:t>71</w:t>
            </w:r>
            <w:r w:rsidR="007B29A6">
              <w:rPr>
                <w:noProof/>
                <w:webHidden/>
              </w:rPr>
              <w:fldChar w:fldCharType="end"/>
            </w:r>
          </w:hyperlink>
        </w:p>
        <w:p w14:paraId="3AFC5851" w14:textId="1353F341" w:rsidR="000434FA" w:rsidRPr="00337036" w:rsidRDefault="000434FA">
          <w:pPr>
            <w:rPr>
              <w:lang w:val="es-419"/>
            </w:rPr>
          </w:pPr>
          <w:r w:rsidRPr="00337036">
            <w:rPr>
              <w:b/>
              <w:bCs/>
              <w:lang w:val="es-419"/>
            </w:rPr>
            <w:fldChar w:fldCharType="end"/>
          </w:r>
        </w:p>
      </w:sdtContent>
    </w:sdt>
    <w:p w14:paraId="311ADCB6" w14:textId="77777777" w:rsidR="00E92C3E" w:rsidRPr="00337036" w:rsidRDefault="00C407C1" w:rsidP="00EC0858">
      <w:pPr>
        <w:pStyle w:val="TDC1"/>
        <w:rPr>
          <w:lang w:val="es-419"/>
        </w:rPr>
      </w:pPr>
      <w:r w:rsidRPr="00337036">
        <w:rPr>
          <w:lang w:val="es-419"/>
        </w:rPr>
        <w:br w:type="page"/>
      </w:r>
    </w:p>
    <w:p w14:paraId="64058420" w14:textId="77777777" w:rsidR="007F2B44" w:rsidRPr="00337036" w:rsidRDefault="007F2B44" w:rsidP="007F2B44">
      <w:pPr>
        <w:rPr>
          <w:lang w:val="es-419"/>
        </w:rPr>
        <w:sectPr w:rsidR="007F2B44" w:rsidRPr="00337036"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7036" w:rsidRDefault="007F2B44" w:rsidP="00D5449F">
      <w:pPr>
        <w:pStyle w:val="Titulosgenerales"/>
      </w:pPr>
      <w:bookmarkStart w:id="0" w:name="_Toc140681234"/>
      <w:r w:rsidRPr="00337036">
        <w:lastRenderedPageBreak/>
        <w:t>Introducción</w:t>
      </w:r>
      <w:bookmarkEnd w:id="0"/>
    </w:p>
    <w:p w14:paraId="59432E1E" w14:textId="0CDA6FA1" w:rsidR="007F2B44" w:rsidRPr="00337036" w:rsidRDefault="00DD23C9" w:rsidP="007F2B44">
      <w:pPr>
        <w:rPr>
          <w:lang w:val="es-419"/>
        </w:rPr>
      </w:pPr>
      <w:r w:rsidRPr="00337036">
        <w:rPr>
          <w:lang w:val="es-419"/>
        </w:rPr>
        <w:t>Apreciado aprendiz, bienvenido a este componente formativo, donde abordaremos la temática relacionada con el alistamiento para el análisis químico de muestras. En el siguiente video conocerá, de forma general, la temática que se estudiará a lo largo del componente formativo.</w:t>
      </w:r>
    </w:p>
    <w:p w14:paraId="3783A1F1" w14:textId="44D7B12D" w:rsidR="007F2B44" w:rsidRPr="00337036" w:rsidRDefault="00DD23C9" w:rsidP="007F2B44">
      <w:pPr>
        <w:pStyle w:val="Video"/>
        <w:rPr>
          <w:lang w:val="es-419"/>
        </w:rPr>
      </w:pPr>
      <w:r w:rsidRPr="00337036">
        <w:rPr>
          <w:lang w:val="es-419"/>
        </w:rPr>
        <w:t>Alistamiento para el análisis químico de muestras</w:t>
      </w:r>
    </w:p>
    <w:p w14:paraId="4FE8676D" w14:textId="77777777" w:rsidR="007F2B44" w:rsidRPr="00337036" w:rsidRDefault="007F2B44" w:rsidP="007F2B44">
      <w:pPr>
        <w:ind w:right="49" w:firstLine="0"/>
        <w:jc w:val="center"/>
        <w:rPr>
          <w:lang w:val="es-419"/>
        </w:rPr>
      </w:pPr>
      <w:r w:rsidRPr="00337036">
        <w:rPr>
          <w:noProof/>
          <w:lang w:val="es-419"/>
        </w:rPr>
        <w:drawing>
          <wp:inline distT="0" distB="0" distL="0" distR="0" wp14:anchorId="414C352E" wp14:editId="194AAF1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3432F05A" w:rsidR="007F2B44" w:rsidRPr="00337036" w:rsidRDefault="00C118E0" w:rsidP="007F2B44">
      <w:pPr>
        <w:ind w:firstLine="0"/>
        <w:jc w:val="center"/>
        <w:rPr>
          <w:b/>
          <w:bCs/>
          <w:i/>
          <w:iCs/>
          <w:lang w:val="es-419"/>
        </w:rPr>
      </w:pPr>
      <w:hyperlink r:id="rId11" w:history="1">
        <w:r w:rsidR="007F2B44" w:rsidRPr="003370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337036" w14:paraId="647F6E79" w14:textId="77777777" w:rsidTr="002B4347">
        <w:tc>
          <w:tcPr>
            <w:tcW w:w="9962" w:type="dxa"/>
          </w:tcPr>
          <w:p w14:paraId="764C344D" w14:textId="3F4EEEF6" w:rsidR="007F2B44" w:rsidRPr="00337036" w:rsidRDefault="007F2B44" w:rsidP="002B4347">
            <w:pPr>
              <w:ind w:firstLine="0"/>
              <w:jc w:val="center"/>
              <w:rPr>
                <w:b/>
                <w:lang w:val="es-419"/>
              </w:rPr>
            </w:pPr>
            <w:r w:rsidRPr="00337036">
              <w:rPr>
                <w:b/>
                <w:lang w:val="es-419"/>
              </w:rPr>
              <w:t xml:space="preserve">Síntesis del video: </w:t>
            </w:r>
            <w:r w:rsidR="00AD1A99" w:rsidRPr="00337036">
              <w:rPr>
                <w:b/>
                <w:lang w:val="es-419"/>
              </w:rPr>
              <w:t>Alistamiento para el análisis químico de muestras</w:t>
            </w:r>
          </w:p>
        </w:tc>
      </w:tr>
      <w:tr w:rsidR="007F2B44" w:rsidRPr="00337036" w14:paraId="1FE8CEA4" w14:textId="77777777" w:rsidTr="002B4347">
        <w:tc>
          <w:tcPr>
            <w:tcW w:w="9962" w:type="dxa"/>
          </w:tcPr>
          <w:p w14:paraId="52790FBA" w14:textId="77777777" w:rsidR="007F2B44" w:rsidRPr="00337036" w:rsidRDefault="006D2CD6" w:rsidP="002B4347">
            <w:pPr>
              <w:rPr>
                <w:lang w:val="es-419"/>
              </w:rPr>
            </w:pPr>
            <w:r w:rsidRPr="00337036">
              <w:rPr>
                <w:lang w:val="es-419"/>
              </w:rPr>
              <w:t xml:space="preserve">Bienvenido al estudio del presente componente formativo, donde reconocerá la importancia del análisis de las muestras y el rigor técnico de dicho proceso, como </w:t>
            </w:r>
            <w:r w:rsidRPr="00337036">
              <w:rPr>
                <w:lang w:val="es-419"/>
              </w:rPr>
              <w:lastRenderedPageBreak/>
              <w:t>insumo para generar un resultado conforme con la trazabilidad que se le dio a la muestra desde el inicio del proceso.</w:t>
            </w:r>
          </w:p>
          <w:p w14:paraId="21CE7122" w14:textId="77777777" w:rsidR="006D2CD6" w:rsidRPr="00337036" w:rsidRDefault="006D2CD6" w:rsidP="002B4347">
            <w:pPr>
              <w:rPr>
                <w:lang w:val="es-419"/>
              </w:rPr>
            </w:pPr>
            <w:r w:rsidRPr="00337036">
              <w:rPr>
                <w:lang w:val="es-419"/>
              </w:rPr>
              <w:t>Cuando en los muestreos que se desarrollan de un trabajo de campo, se captan las muestras según el parámetro a medir, ya sea de agua, lodos, olores, entre otros.</w:t>
            </w:r>
          </w:p>
          <w:p w14:paraId="2CC340EC" w14:textId="77777777" w:rsidR="006D2CD6" w:rsidRPr="00337036" w:rsidRDefault="006D2CD6" w:rsidP="002B4347">
            <w:pPr>
              <w:rPr>
                <w:lang w:val="es-419"/>
              </w:rPr>
            </w:pPr>
            <w:r w:rsidRPr="00337036">
              <w:rPr>
                <w:lang w:val="es-419"/>
              </w:rPr>
              <w:t>Es importante conocer cuáles son los análisis y el alistamiento que se va a llevar a cabo en el laboratorio para poder establecer los pertinentes resultados del estudio.</w:t>
            </w:r>
          </w:p>
          <w:p w14:paraId="32F1ACB1" w14:textId="77777777" w:rsidR="0046665D" w:rsidRPr="00337036" w:rsidRDefault="0046665D" w:rsidP="002B4347">
            <w:pPr>
              <w:rPr>
                <w:lang w:val="es-419"/>
              </w:rPr>
            </w:pPr>
            <w:r w:rsidRPr="00337036">
              <w:rPr>
                <w:lang w:val="es-419"/>
              </w:rPr>
              <w:t>La importancia del análisis de las muestras que se llevan al laboratorio radica particularmente en el tratamiento que se le dé a las mismas, desde la toma, el embalaje, el transporte y su respectiva identificación; puesto que, si la muestra laboratorio es alterada en alguno de los procesos, su posterior análisis entra en un margen de baja confiabilidad que se traduce en un resultado de poca fiabilidad.</w:t>
            </w:r>
          </w:p>
          <w:p w14:paraId="2B8D9618" w14:textId="77777777" w:rsidR="0046665D" w:rsidRPr="00337036" w:rsidRDefault="009C6C31" w:rsidP="002B4347">
            <w:pPr>
              <w:rPr>
                <w:lang w:val="es-419"/>
              </w:rPr>
            </w:pPr>
            <w:r w:rsidRPr="00337036">
              <w:rPr>
                <w:lang w:val="es-419"/>
              </w:rPr>
              <w:t>Profundizaremos en el aprendizaje del proceso de valoración de muestras, desde el alistamiento hasta el análisis que se lleva a cabo en un laboratorio, para lo cual se estudiarán los siguientes temas:</w:t>
            </w:r>
          </w:p>
          <w:p w14:paraId="76BFCCB6" w14:textId="58DC1F5A" w:rsidR="009C6C31" w:rsidRPr="00337036" w:rsidRDefault="009C6C31" w:rsidP="00046577">
            <w:pPr>
              <w:pStyle w:val="Prrafodelista"/>
              <w:numPr>
                <w:ilvl w:val="0"/>
                <w:numId w:val="6"/>
              </w:numPr>
              <w:rPr>
                <w:lang w:val="es-419"/>
              </w:rPr>
            </w:pPr>
            <w:r w:rsidRPr="00337036">
              <w:rPr>
                <w:lang w:val="es-419"/>
              </w:rPr>
              <w:t>Alistamiento general y bases conceptuales.</w:t>
            </w:r>
          </w:p>
          <w:p w14:paraId="371D580E" w14:textId="0FABB03E" w:rsidR="009C6C31" w:rsidRPr="00337036" w:rsidRDefault="009C6C31" w:rsidP="00046577">
            <w:pPr>
              <w:pStyle w:val="Prrafodelista"/>
              <w:numPr>
                <w:ilvl w:val="0"/>
                <w:numId w:val="6"/>
              </w:numPr>
              <w:rPr>
                <w:lang w:val="es-419"/>
              </w:rPr>
            </w:pPr>
            <w:r w:rsidRPr="00337036">
              <w:rPr>
                <w:lang w:val="es-419"/>
              </w:rPr>
              <w:t>Métodos y equipos para la toma de muestras.</w:t>
            </w:r>
          </w:p>
          <w:p w14:paraId="7BC7E753" w14:textId="4894E741" w:rsidR="009C6C31" w:rsidRPr="00337036" w:rsidRDefault="009C6C31" w:rsidP="00046577">
            <w:pPr>
              <w:pStyle w:val="Prrafodelista"/>
              <w:numPr>
                <w:ilvl w:val="0"/>
                <w:numId w:val="6"/>
              </w:numPr>
              <w:rPr>
                <w:lang w:val="es-419"/>
              </w:rPr>
            </w:pPr>
            <w:r w:rsidRPr="00337036">
              <w:rPr>
                <w:lang w:val="es-419"/>
              </w:rPr>
              <w:t>Factores que influyen en la representatividad.</w:t>
            </w:r>
          </w:p>
          <w:p w14:paraId="1C31AF5B" w14:textId="29889D1C" w:rsidR="009C6C31" w:rsidRPr="00337036" w:rsidRDefault="009C6C31" w:rsidP="00046577">
            <w:pPr>
              <w:pStyle w:val="Prrafodelista"/>
              <w:numPr>
                <w:ilvl w:val="0"/>
                <w:numId w:val="6"/>
              </w:numPr>
              <w:rPr>
                <w:lang w:val="es-419"/>
              </w:rPr>
            </w:pPr>
            <w:r w:rsidRPr="00337036">
              <w:rPr>
                <w:lang w:val="es-419"/>
              </w:rPr>
              <w:t>Equipos de laboratorio.</w:t>
            </w:r>
          </w:p>
          <w:p w14:paraId="0A7F6030" w14:textId="6C1AB9A0" w:rsidR="00046805" w:rsidRPr="00337036" w:rsidRDefault="00046805" w:rsidP="00046577">
            <w:pPr>
              <w:pStyle w:val="Prrafodelista"/>
              <w:numPr>
                <w:ilvl w:val="0"/>
                <w:numId w:val="6"/>
              </w:numPr>
              <w:rPr>
                <w:lang w:val="es-419"/>
              </w:rPr>
            </w:pPr>
            <w:r w:rsidRPr="00337036">
              <w:rPr>
                <w:lang w:val="es-419"/>
              </w:rPr>
              <w:t>Materiales de laboratorio.</w:t>
            </w:r>
          </w:p>
          <w:p w14:paraId="5399DA91" w14:textId="58501194" w:rsidR="00046805" w:rsidRPr="00337036" w:rsidRDefault="00046805" w:rsidP="00046577">
            <w:pPr>
              <w:pStyle w:val="Prrafodelista"/>
              <w:numPr>
                <w:ilvl w:val="0"/>
                <w:numId w:val="6"/>
              </w:numPr>
              <w:rPr>
                <w:lang w:val="es-419"/>
              </w:rPr>
            </w:pPr>
            <w:r w:rsidRPr="00337036">
              <w:rPr>
                <w:lang w:val="es-419"/>
              </w:rPr>
              <w:t>Reactivos y soluciones.</w:t>
            </w:r>
          </w:p>
          <w:p w14:paraId="5062D14E" w14:textId="30806131" w:rsidR="00046805" w:rsidRPr="00337036" w:rsidRDefault="00046805" w:rsidP="00046577">
            <w:pPr>
              <w:pStyle w:val="Prrafodelista"/>
              <w:numPr>
                <w:ilvl w:val="0"/>
                <w:numId w:val="6"/>
              </w:numPr>
              <w:rPr>
                <w:lang w:val="es-419"/>
              </w:rPr>
            </w:pPr>
            <w:r w:rsidRPr="00337036">
              <w:rPr>
                <w:lang w:val="es-419"/>
              </w:rPr>
              <w:t>Recepción de muestras.</w:t>
            </w:r>
          </w:p>
          <w:p w14:paraId="7A047500" w14:textId="481D62A7" w:rsidR="00046805" w:rsidRPr="00337036" w:rsidRDefault="00046805" w:rsidP="00046577">
            <w:pPr>
              <w:pStyle w:val="Prrafodelista"/>
              <w:numPr>
                <w:ilvl w:val="0"/>
                <w:numId w:val="6"/>
              </w:numPr>
              <w:rPr>
                <w:lang w:val="es-419"/>
              </w:rPr>
            </w:pPr>
            <w:r w:rsidRPr="00337036">
              <w:rPr>
                <w:lang w:val="es-419"/>
              </w:rPr>
              <w:t>Sistema internacional de medidas y notación científica.</w:t>
            </w:r>
          </w:p>
          <w:p w14:paraId="18096EC6" w14:textId="2A5E6FF2" w:rsidR="00046805" w:rsidRPr="00337036" w:rsidRDefault="00046805" w:rsidP="00046577">
            <w:pPr>
              <w:pStyle w:val="Prrafodelista"/>
              <w:numPr>
                <w:ilvl w:val="0"/>
                <w:numId w:val="6"/>
              </w:numPr>
              <w:rPr>
                <w:lang w:val="es-419"/>
              </w:rPr>
            </w:pPr>
            <w:r w:rsidRPr="00337036">
              <w:rPr>
                <w:lang w:val="es-419"/>
              </w:rPr>
              <w:lastRenderedPageBreak/>
              <w:t>Balance de ecuaciones y pasos para balanceo por tanteo.</w:t>
            </w:r>
          </w:p>
          <w:p w14:paraId="3CEB5974" w14:textId="03F95123" w:rsidR="00046805" w:rsidRPr="00337036" w:rsidRDefault="00046805" w:rsidP="00046577">
            <w:pPr>
              <w:pStyle w:val="Prrafodelista"/>
              <w:numPr>
                <w:ilvl w:val="0"/>
                <w:numId w:val="6"/>
              </w:numPr>
              <w:rPr>
                <w:lang w:val="es-419"/>
              </w:rPr>
            </w:pPr>
            <w:r w:rsidRPr="00337036">
              <w:rPr>
                <w:lang w:val="es-419"/>
              </w:rPr>
              <w:t>Microorganismos.</w:t>
            </w:r>
          </w:p>
          <w:p w14:paraId="79000F47" w14:textId="0EAA645D" w:rsidR="00046805" w:rsidRPr="00337036" w:rsidRDefault="00046805" w:rsidP="00046577">
            <w:pPr>
              <w:pStyle w:val="Prrafodelista"/>
              <w:numPr>
                <w:ilvl w:val="0"/>
                <w:numId w:val="6"/>
              </w:numPr>
              <w:rPr>
                <w:lang w:val="es-419"/>
              </w:rPr>
            </w:pPr>
            <w:r w:rsidRPr="00337036">
              <w:rPr>
                <w:lang w:val="es-419"/>
              </w:rPr>
              <w:t>Medios de cultivo.</w:t>
            </w:r>
          </w:p>
          <w:p w14:paraId="07BE0595" w14:textId="7888B787" w:rsidR="009C6C31" w:rsidRPr="00337036" w:rsidRDefault="00046805" w:rsidP="009C6C31">
            <w:pPr>
              <w:rPr>
                <w:lang w:val="es-419"/>
              </w:rPr>
            </w:pPr>
            <w:r w:rsidRPr="00337036">
              <w:rPr>
                <w:lang w:val="es-419"/>
              </w:rPr>
              <w:t>Le deseamos muchos éxitos en este proceso de aprendizaje.</w:t>
            </w:r>
          </w:p>
        </w:tc>
      </w:tr>
    </w:tbl>
    <w:p w14:paraId="27F0872B" w14:textId="500FF743" w:rsidR="007F2B44" w:rsidRPr="00337036" w:rsidRDefault="007F2B44" w:rsidP="007F2B44">
      <w:pPr>
        <w:rPr>
          <w:lang w:val="es-419"/>
        </w:rPr>
      </w:pPr>
    </w:p>
    <w:p w14:paraId="0F8DB177" w14:textId="77777777" w:rsidR="007F2B44" w:rsidRPr="00337036" w:rsidRDefault="007F2B44">
      <w:pPr>
        <w:spacing w:before="0" w:after="160" w:line="259" w:lineRule="auto"/>
        <w:ind w:firstLine="0"/>
        <w:rPr>
          <w:lang w:val="es-419"/>
        </w:rPr>
      </w:pPr>
      <w:r w:rsidRPr="00337036">
        <w:rPr>
          <w:lang w:val="es-419"/>
        </w:rPr>
        <w:br w:type="page"/>
      </w:r>
    </w:p>
    <w:p w14:paraId="5B20CFED" w14:textId="77777777" w:rsidR="002E7629" w:rsidRPr="00337036" w:rsidRDefault="002E7629" w:rsidP="00D5449F">
      <w:pPr>
        <w:pStyle w:val="Ttulo1"/>
      </w:pPr>
      <w:bookmarkStart w:id="1" w:name="_Toc140681235"/>
      <w:r w:rsidRPr="00337036">
        <w:lastRenderedPageBreak/>
        <w:t>Alistamiento general y bases conceptuales</w:t>
      </w:r>
      <w:bookmarkEnd w:id="1"/>
    </w:p>
    <w:p w14:paraId="63F4B498" w14:textId="03015FC2" w:rsidR="00D672C1" w:rsidRPr="00337036" w:rsidRDefault="002E7629" w:rsidP="00D672C1">
      <w:pPr>
        <w:rPr>
          <w:lang w:val="es-419" w:eastAsia="es-CO"/>
        </w:rPr>
      </w:pPr>
      <w:r w:rsidRPr="00337036">
        <w:rPr>
          <w:lang w:val="es-419" w:eastAsia="es-CO"/>
        </w:rPr>
        <w:t>Como se muestra en la figura 1, el proceso de alistamiento de una muestra para su posterior análisis es un proceso muy importante en los análisis químicos en campo y laboratorio, puesto que influye en los resultados que se obtienen para, posteriormente, tomar decisiones de orden económico, ambiental, político y social</w:t>
      </w:r>
      <w:r w:rsidR="00D672C1" w:rsidRPr="00337036">
        <w:rPr>
          <w:lang w:val="es-419" w:eastAsia="es-CO"/>
        </w:rPr>
        <w:t>.</w:t>
      </w:r>
    </w:p>
    <w:p w14:paraId="60C7D9B0" w14:textId="2B3CF7CB" w:rsidR="002E7629" w:rsidRPr="00337036" w:rsidRDefault="002E7629" w:rsidP="002E7629">
      <w:pPr>
        <w:pStyle w:val="Figura"/>
        <w:rPr>
          <w:lang w:val="es-419"/>
        </w:rPr>
      </w:pPr>
      <w:r w:rsidRPr="00337036">
        <w:rPr>
          <w:lang w:val="es-419"/>
        </w:rPr>
        <w:t>Proceso analítico de una muestra</w:t>
      </w:r>
    </w:p>
    <w:p w14:paraId="7C4D322F" w14:textId="0222459F" w:rsidR="002E7629" w:rsidRPr="00337036" w:rsidRDefault="002E7629" w:rsidP="00221965">
      <w:pPr>
        <w:jc w:val="center"/>
        <w:rPr>
          <w:lang w:val="es-419" w:eastAsia="es-CO"/>
        </w:rPr>
      </w:pPr>
      <w:r w:rsidRPr="00337036">
        <w:rPr>
          <w:noProof/>
          <w:lang w:val="es-419"/>
        </w:rPr>
        <w:drawing>
          <wp:inline distT="0" distB="0" distL="0" distR="0" wp14:anchorId="7857935A" wp14:editId="3155E153">
            <wp:extent cx="5640603" cy="1478604"/>
            <wp:effectExtent l="0" t="0" r="0" b="0"/>
            <wp:docPr id="1" name="Imagen 1465519390" descr="Se presenta el proceso analítico de una muestra, comenzando por la muestra, sigue el análisis químico, luego los resultados y finalmente las decisio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Se presenta el proceso analítico de una muestra, comenzando por la muestra, sigue el análisis químico, luego los resultados y finalmente las decisione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640603" cy="1478604"/>
                    </a:xfrm>
                    <a:prstGeom prst="rect">
                      <a:avLst/>
                    </a:prstGeom>
                  </pic:spPr>
                </pic:pic>
              </a:graphicData>
            </a:graphic>
          </wp:inline>
        </w:drawing>
      </w:r>
    </w:p>
    <w:p w14:paraId="77D59949" w14:textId="76636F6E" w:rsidR="002E7629" w:rsidRDefault="00443725" w:rsidP="002E7629">
      <w:pPr>
        <w:rPr>
          <w:lang w:val="es-419" w:eastAsia="es-CO"/>
        </w:rPr>
      </w:pPr>
      <w:r w:rsidRPr="00337036">
        <w:rPr>
          <w:lang w:val="es-419" w:eastAsia="es-CO"/>
        </w:rPr>
        <w:t>Nota. Tomada de Pineda (2020). Proceso analítico de una muestra.</w:t>
      </w:r>
    </w:p>
    <w:p w14:paraId="5FB6C20D" w14:textId="5CA32523" w:rsidR="007B29A6" w:rsidRPr="00337036" w:rsidRDefault="007B29A6" w:rsidP="002E7629">
      <w:pPr>
        <w:rPr>
          <w:lang w:val="es-419" w:eastAsia="es-CO"/>
        </w:rPr>
      </w:pPr>
      <w:r>
        <w:rPr>
          <w:lang w:val="es-419" w:eastAsia="es-CO"/>
        </w:rPr>
        <w:t>E</w:t>
      </w:r>
      <w:r w:rsidRPr="007B29A6">
        <w:rPr>
          <w:lang w:val="es-419" w:eastAsia="es-CO"/>
        </w:rPr>
        <w:t>l proceso analítico de una muestra</w:t>
      </w:r>
      <w:r>
        <w:rPr>
          <w:lang w:val="es-419" w:eastAsia="es-CO"/>
        </w:rPr>
        <w:t xml:space="preserve"> comienza</w:t>
      </w:r>
      <w:r w:rsidRPr="007B29A6">
        <w:rPr>
          <w:lang w:val="es-419" w:eastAsia="es-CO"/>
        </w:rPr>
        <w:t xml:space="preserve"> por la muestra, sigue el análisis químico, luego los resultados y finalmente las decisiones.</w:t>
      </w:r>
    </w:p>
    <w:p w14:paraId="0DCA985D" w14:textId="4145AF2E" w:rsidR="002E7629" w:rsidRPr="00337036" w:rsidRDefault="00592F5B" w:rsidP="002E7629">
      <w:pPr>
        <w:rPr>
          <w:lang w:val="es-419" w:eastAsia="es-CO"/>
        </w:rPr>
      </w:pPr>
      <w:r w:rsidRPr="00337036">
        <w:rPr>
          <w:lang w:val="es-419" w:eastAsia="es-CO"/>
        </w:rPr>
        <w:t>Alistar la muestra es la etapa que más variabilidad introduce en el proceso analítico, es la preparación de la muestra, que puede estar formada por un número variable de operaciones de muy diversa complejidad, por lo que incide en la calidad de los resultados obtenidos.</w:t>
      </w:r>
    </w:p>
    <w:p w14:paraId="4D7D1505" w14:textId="77777777" w:rsidR="00592F5B" w:rsidRPr="00337036" w:rsidRDefault="00592F5B" w:rsidP="00592F5B">
      <w:pPr>
        <w:rPr>
          <w:lang w:val="es-419" w:eastAsia="es-CO"/>
        </w:rPr>
      </w:pPr>
      <w:r w:rsidRPr="00337036">
        <w:rPr>
          <w:lang w:val="es-419" w:eastAsia="es-CO"/>
        </w:rPr>
        <w:t>Esta unidad temática se centra en la etapa de preparación de la muestra, cuyo objetivo es hacer que el analito (muestra para analizar) sea óptimo para el análisis, a una concentración adecuada y eliminando las posibles interferencias.</w:t>
      </w:r>
    </w:p>
    <w:p w14:paraId="295E5F30" w14:textId="3266AE61" w:rsidR="00592F5B" w:rsidRPr="00337036" w:rsidRDefault="00592F5B" w:rsidP="00592F5B">
      <w:pPr>
        <w:rPr>
          <w:lang w:val="es-419" w:eastAsia="es-CO"/>
        </w:rPr>
      </w:pPr>
      <w:r w:rsidRPr="00337036">
        <w:rPr>
          <w:lang w:val="es-419" w:eastAsia="es-CO"/>
        </w:rPr>
        <w:lastRenderedPageBreak/>
        <w:t>Por ende, se debe tener mucho cuidado en la preparación de la muestra dentro del proceso analítico general y revisar muy bien las operaciones que forman parte de ella.</w:t>
      </w:r>
    </w:p>
    <w:p w14:paraId="541C6FAF" w14:textId="77777777" w:rsidR="002E7629" w:rsidRPr="00337036" w:rsidRDefault="002E7629" w:rsidP="002E7629">
      <w:pPr>
        <w:rPr>
          <w:lang w:val="es-419" w:eastAsia="es-CO"/>
        </w:rPr>
      </w:pPr>
    </w:p>
    <w:p w14:paraId="07045281" w14:textId="3BDAE44C" w:rsidR="007F2B44" w:rsidRPr="00337036" w:rsidRDefault="003F565D" w:rsidP="0052729E">
      <w:pPr>
        <w:pStyle w:val="Ttulo2"/>
      </w:pPr>
      <w:bookmarkStart w:id="2" w:name="_Toc140681236"/>
      <w:r w:rsidRPr="00337036">
        <w:t>Alistamiento</w:t>
      </w:r>
      <w:bookmarkEnd w:id="2"/>
    </w:p>
    <w:p w14:paraId="4036E571" w14:textId="671C8512" w:rsidR="003F565D" w:rsidRPr="00337036" w:rsidRDefault="00DC6E44" w:rsidP="00D672C1">
      <w:pPr>
        <w:rPr>
          <w:lang w:val="es-419"/>
        </w:rPr>
      </w:pPr>
      <w:r w:rsidRPr="00337036">
        <w:rPr>
          <w:lang w:val="es-419"/>
        </w:rPr>
        <w:t>Alistar una muestra emplea, como lo menciona Palacios (2018), hasta un 60</w:t>
      </w:r>
      <w:r w:rsidR="00B2284D">
        <w:rPr>
          <w:lang w:val="es-419"/>
        </w:rPr>
        <w:t xml:space="preserve"> </w:t>
      </w:r>
      <w:r w:rsidRPr="00337036">
        <w:rPr>
          <w:lang w:val="es-419"/>
        </w:rPr>
        <w:t>% del tiempo necesario para el proceso analítico, de aquí su gran importancia. Dependiendo de si el analito a determinar es orgánico o inorgánico, se utilizan diferentes procesos.</w:t>
      </w:r>
    </w:p>
    <w:p w14:paraId="3F900E08" w14:textId="77777777" w:rsidR="00DC6E44" w:rsidRPr="00337036" w:rsidRDefault="00DC6E44" w:rsidP="00DC6E44">
      <w:pPr>
        <w:rPr>
          <w:lang w:val="es-419"/>
        </w:rPr>
      </w:pPr>
      <w:r w:rsidRPr="00337036">
        <w:rPr>
          <w:lang w:val="es-419"/>
        </w:rPr>
        <w:t>Debido al variable y amplio número de procedimientos existentes dentro de la etapa de preparación de la muestra, durante la formación de la presente competencia, se abordarán los procesos de extracción, envasado, rótula y transporte de la muestra.</w:t>
      </w:r>
    </w:p>
    <w:p w14:paraId="131765FB" w14:textId="6D84F7CA" w:rsidR="00DC6E44" w:rsidRPr="00337036" w:rsidRDefault="00DC6E44" w:rsidP="00DC6E44">
      <w:pPr>
        <w:rPr>
          <w:lang w:val="es-419"/>
        </w:rPr>
      </w:pPr>
      <w:r w:rsidRPr="00337036">
        <w:rPr>
          <w:lang w:val="es-419"/>
        </w:rPr>
        <w:t xml:space="preserve">Frente a la toma de la muestra, existen diversos factores </w:t>
      </w:r>
      <w:proofErr w:type="gramStart"/>
      <w:r w:rsidRPr="00337036">
        <w:rPr>
          <w:lang w:val="es-419"/>
        </w:rPr>
        <w:t>a</w:t>
      </w:r>
      <w:proofErr w:type="gramEnd"/>
      <w:r w:rsidRPr="00337036">
        <w:rPr>
          <w:lang w:val="es-419"/>
        </w:rPr>
        <w:t xml:space="preserve"> tener en cuenta a la hora de seleccionar el proceso analítico más adecuado, para lo que habría que dar respuesta a varias preguntas, tales como:</w:t>
      </w:r>
    </w:p>
    <w:p w14:paraId="212300AA" w14:textId="1B416D7B" w:rsidR="00DC6E44" w:rsidRPr="00337036" w:rsidRDefault="00DC6E44" w:rsidP="00046577">
      <w:pPr>
        <w:pStyle w:val="Prrafodelista"/>
        <w:numPr>
          <w:ilvl w:val="0"/>
          <w:numId w:val="7"/>
        </w:numPr>
        <w:adjustRightInd w:val="0"/>
        <w:ind w:hanging="357"/>
        <w:rPr>
          <w:lang w:val="es-419"/>
        </w:rPr>
      </w:pPr>
      <w:r w:rsidRPr="00337036">
        <w:rPr>
          <w:lang w:val="es-419"/>
        </w:rPr>
        <w:t>¿Qué se tiene que analizar y por qué?</w:t>
      </w:r>
    </w:p>
    <w:p w14:paraId="3811C773" w14:textId="08EE354D" w:rsidR="00DC6E44" w:rsidRPr="00337036" w:rsidRDefault="00DC6E44" w:rsidP="00046577">
      <w:pPr>
        <w:pStyle w:val="Prrafodelista"/>
        <w:numPr>
          <w:ilvl w:val="0"/>
          <w:numId w:val="7"/>
        </w:numPr>
        <w:adjustRightInd w:val="0"/>
        <w:ind w:hanging="357"/>
        <w:rPr>
          <w:lang w:val="es-419"/>
        </w:rPr>
      </w:pPr>
      <w:r w:rsidRPr="00337036">
        <w:rPr>
          <w:lang w:val="es-419"/>
        </w:rPr>
        <w:t>¿Quién va a tomar la muestra?</w:t>
      </w:r>
    </w:p>
    <w:p w14:paraId="357F8BF0" w14:textId="0EADD77A" w:rsidR="00DC6E44" w:rsidRPr="00337036" w:rsidRDefault="00DC6E44" w:rsidP="00046577">
      <w:pPr>
        <w:pStyle w:val="Prrafodelista"/>
        <w:numPr>
          <w:ilvl w:val="0"/>
          <w:numId w:val="7"/>
        </w:numPr>
        <w:adjustRightInd w:val="0"/>
        <w:ind w:hanging="357"/>
        <w:rPr>
          <w:lang w:val="es-419"/>
        </w:rPr>
      </w:pPr>
      <w:r w:rsidRPr="00337036">
        <w:rPr>
          <w:lang w:val="es-419"/>
        </w:rPr>
        <w:t>¿Dónde se va a tomar?</w:t>
      </w:r>
    </w:p>
    <w:p w14:paraId="3E30105A" w14:textId="48303FE5" w:rsidR="00DC6E44" w:rsidRPr="00337036" w:rsidRDefault="00DC6E44" w:rsidP="00046577">
      <w:pPr>
        <w:pStyle w:val="Prrafodelista"/>
        <w:numPr>
          <w:ilvl w:val="0"/>
          <w:numId w:val="7"/>
        </w:numPr>
        <w:adjustRightInd w:val="0"/>
        <w:ind w:hanging="357"/>
        <w:rPr>
          <w:lang w:val="es-419"/>
        </w:rPr>
      </w:pPr>
      <w:r w:rsidRPr="00337036">
        <w:rPr>
          <w:lang w:val="es-419"/>
        </w:rPr>
        <w:t>¿Cómo van a influir los resultados?</w:t>
      </w:r>
    </w:p>
    <w:p w14:paraId="012BDF74" w14:textId="77777777" w:rsidR="00DC6E44" w:rsidRPr="00337036" w:rsidRDefault="00DC6E44" w:rsidP="00DC6E44">
      <w:pPr>
        <w:rPr>
          <w:lang w:val="es-419"/>
        </w:rPr>
      </w:pPr>
      <w:r w:rsidRPr="00337036">
        <w:rPr>
          <w:lang w:val="es-419"/>
        </w:rPr>
        <w:t>Así pues, las respuestas a estas preguntas serán posibles si el problema se ha definido de manera clara y minuciosa, y se evitaría una cantidad de trabajo no necesario con el que se obtendrían datos sin importancia.</w:t>
      </w:r>
    </w:p>
    <w:p w14:paraId="7E101239" w14:textId="194E5937" w:rsidR="00DC6E44" w:rsidRPr="00337036" w:rsidRDefault="00DC6E44" w:rsidP="00DC6E44">
      <w:pPr>
        <w:rPr>
          <w:lang w:val="es-419"/>
        </w:rPr>
      </w:pPr>
      <w:r w:rsidRPr="00337036">
        <w:rPr>
          <w:lang w:val="es-419"/>
        </w:rPr>
        <w:lastRenderedPageBreak/>
        <w:t>A continuación, se muestran en una gráfica algunos elementos técnicos de suma importancia para el estudio del muestreo y preparación de las muestras.</w:t>
      </w:r>
    </w:p>
    <w:p w14:paraId="2E8AC99D" w14:textId="2E82D2C8" w:rsidR="003F565D" w:rsidRPr="00337036" w:rsidRDefault="007707B8" w:rsidP="007707B8">
      <w:pPr>
        <w:pStyle w:val="Ttulo3"/>
      </w:pPr>
      <w:bookmarkStart w:id="3" w:name="_Toc140681237"/>
      <w:r w:rsidRPr="00337036">
        <w:t>Muestreo y preparación de la muestra</w:t>
      </w:r>
      <w:bookmarkEnd w:id="3"/>
    </w:p>
    <w:p w14:paraId="5F38AE60" w14:textId="1FD7EB51" w:rsidR="003F565D" w:rsidRPr="00337036" w:rsidRDefault="007707B8" w:rsidP="00D672C1">
      <w:pPr>
        <w:rPr>
          <w:lang w:val="es-419"/>
        </w:rPr>
      </w:pPr>
      <w:r w:rsidRPr="00337036">
        <w:rPr>
          <w:lang w:val="es-419"/>
        </w:rPr>
        <w:t>Existen dos conceptos técnicos importantes:</w:t>
      </w:r>
    </w:p>
    <w:p w14:paraId="396B35FA" w14:textId="69434ACE" w:rsidR="007707B8" w:rsidRPr="00337036" w:rsidRDefault="007707B8" w:rsidP="00046577">
      <w:pPr>
        <w:pStyle w:val="Prrafodelista"/>
        <w:numPr>
          <w:ilvl w:val="0"/>
          <w:numId w:val="8"/>
        </w:numPr>
        <w:rPr>
          <w:lang w:val="es-419"/>
        </w:rPr>
      </w:pPr>
      <w:r w:rsidRPr="00337036">
        <w:rPr>
          <w:b/>
          <w:bCs/>
          <w:lang w:val="es-419"/>
        </w:rPr>
        <w:t>Muestreo:</w:t>
      </w:r>
      <w:r w:rsidRPr="00337036">
        <w:rPr>
          <w:lang w:val="es-419"/>
        </w:rPr>
        <w:t xml:space="preserve"> es la acción de tomar una porción representativa de algo.</w:t>
      </w:r>
    </w:p>
    <w:p w14:paraId="5599AB3C" w14:textId="72F3898E" w:rsidR="007707B8" w:rsidRPr="00337036" w:rsidRDefault="007707B8" w:rsidP="00046577">
      <w:pPr>
        <w:pStyle w:val="Prrafodelista"/>
        <w:numPr>
          <w:ilvl w:val="0"/>
          <w:numId w:val="8"/>
        </w:numPr>
        <w:rPr>
          <w:lang w:val="es-419"/>
        </w:rPr>
      </w:pPr>
      <w:r w:rsidRPr="00337036">
        <w:rPr>
          <w:b/>
          <w:bCs/>
          <w:lang w:val="es-419"/>
        </w:rPr>
        <w:t>Preparación de la muestra:</w:t>
      </w:r>
      <w:r w:rsidRPr="00337036">
        <w:rPr>
          <w:lang w:val="es-419"/>
        </w:rPr>
        <w:t xml:space="preserve"> es el proceso que se le hace al tarro, envase o recipiente en el cual está contenida la muestra recién tomada o recolectada para su conservación, transporte y análisis químico.</w:t>
      </w:r>
    </w:p>
    <w:p w14:paraId="2E2B57D3" w14:textId="3D9870B1" w:rsidR="007707B8" w:rsidRPr="00337036" w:rsidRDefault="007707B8" w:rsidP="00D672C1">
      <w:pPr>
        <w:rPr>
          <w:lang w:val="es-419"/>
        </w:rPr>
      </w:pPr>
      <w:r w:rsidRPr="00337036">
        <w:rPr>
          <w:lang w:val="es-419"/>
        </w:rPr>
        <w:t>En la figura que se presenta a continuación, se encuentran representadas algunas de las operaciones previas a realizar para preparar la muestra, desde que se ha realizado el muestreo hasta obtener la muestra de laboratorio que se lleva al instrumento de medida o equipo de laboratorio. Se recomienda estudiarlas con atención y tomar nota de ellas.</w:t>
      </w:r>
    </w:p>
    <w:p w14:paraId="48B823F8" w14:textId="021162F9" w:rsidR="007707B8" w:rsidRPr="00337036" w:rsidRDefault="007707B8" w:rsidP="007707B8">
      <w:pPr>
        <w:pStyle w:val="Figura"/>
        <w:rPr>
          <w:lang w:val="es-419"/>
        </w:rPr>
      </w:pPr>
      <w:r w:rsidRPr="00337036">
        <w:rPr>
          <w:lang w:val="es-419"/>
        </w:rPr>
        <w:t>Operaciones previas</w:t>
      </w:r>
    </w:p>
    <w:p w14:paraId="5B48B709" w14:textId="77777777" w:rsidR="007707B8" w:rsidRPr="00337036" w:rsidRDefault="007707B8" w:rsidP="007707B8">
      <w:pPr>
        <w:jc w:val="center"/>
        <w:rPr>
          <w:lang w:val="es-419" w:eastAsia="es-CO"/>
        </w:rPr>
      </w:pPr>
      <w:r w:rsidRPr="00337036">
        <w:rPr>
          <w:noProof/>
          <w:lang w:val="es-419"/>
        </w:rPr>
        <w:drawing>
          <wp:inline distT="0" distB="0" distL="0" distR="0" wp14:anchorId="0FA2BB39" wp14:editId="69D8614D">
            <wp:extent cx="5865779" cy="1112965"/>
            <wp:effectExtent l="0" t="0" r="1905" b="5080"/>
            <wp:doc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865779" cy="1112965"/>
                    </a:xfrm>
                    <a:prstGeom prst="rect">
                      <a:avLst/>
                    </a:prstGeom>
                  </pic:spPr>
                </pic:pic>
              </a:graphicData>
            </a:graphic>
          </wp:inline>
        </w:drawing>
      </w:r>
    </w:p>
    <w:p w14:paraId="6FF81952" w14:textId="471D500C" w:rsidR="00315C74" w:rsidRDefault="00315C74" w:rsidP="000841DB">
      <w:pPr>
        <w:rPr>
          <w:lang w:val="es-419"/>
        </w:rPr>
      </w:pPr>
      <w:r w:rsidRPr="00315C74">
        <w:rPr>
          <w:lang w:val="es-419"/>
        </w:rPr>
        <w:t xml:space="preserve">En las operaciones previas se tiene: la muestra bruta, el muestreo, la medición masa-volumen, el secado, la </w:t>
      </w:r>
      <w:proofErr w:type="gramStart"/>
      <w:r w:rsidRPr="00315C74">
        <w:rPr>
          <w:lang w:val="es-419"/>
        </w:rPr>
        <w:t>pulverización tamizado</w:t>
      </w:r>
      <w:proofErr w:type="gramEnd"/>
      <w:r w:rsidRPr="00315C74">
        <w:rPr>
          <w:lang w:val="es-419"/>
        </w:rPr>
        <w:t xml:space="preserve">, la homogeneización, la preservación, la disolución o disgregación, la destrucción de materia orgánica, las </w:t>
      </w:r>
      <w:r w:rsidRPr="00315C74">
        <w:rPr>
          <w:lang w:val="es-419"/>
        </w:rPr>
        <w:lastRenderedPageBreak/>
        <w:t>técnicas separativas, las reacciones analíticas, otras reacciones químicas, el transporte introducción de instrumento, para finalizar en el instrumento.</w:t>
      </w:r>
    </w:p>
    <w:p w14:paraId="64BD6D36" w14:textId="0D758190" w:rsidR="000841DB" w:rsidRPr="00337036" w:rsidRDefault="000841DB" w:rsidP="000841DB">
      <w:pPr>
        <w:rPr>
          <w:lang w:val="es-419"/>
        </w:rPr>
      </w:pPr>
      <w:r w:rsidRPr="00337036">
        <w:rPr>
          <w:lang w:val="es-419"/>
        </w:rPr>
        <w:t>Dentro de las posibles operaciones de preparación de muestras, algunos autores, como Rodríguez, Aguera, Gómez, Martínez y Dolores (2010) diferencian dos fases, la primera de ellas correspondiente a una serie de tratamientos previos de la muestra, y la segunda correspondiente a la propia preparación de la muestra para la medida, según el tipo de analito orgánico o inorgánico.</w:t>
      </w:r>
    </w:p>
    <w:p w14:paraId="295B115C" w14:textId="77777777" w:rsidR="000841DB" w:rsidRPr="00337036" w:rsidRDefault="000841DB" w:rsidP="000841DB">
      <w:pPr>
        <w:rPr>
          <w:lang w:val="es-419"/>
        </w:rPr>
      </w:pPr>
    </w:p>
    <w:p w14:paraId="554F2593" w14:textId="24016647" w:rsidR="000841DB" w:rsidRPr="00337036" w:rsidRDefault="000841DB" w:rsidP="000841DB">
      <w:pPr>
        <w:pStyle w:val="Ttulo2"/>
      </w:pPr>
      <w:bookmarkStart w:id="4" w:name="_Toc140681238"/>
      <w:r w:rsidRPr="00337036">
        <w:t>Bases conceptuales</w:t>
      </w:r>
      <w:bookmarkEnd w:id="4"/>
    </w:p>
    <w:p w14:paraId="5D90D408" w14:textId="1DAB9684" w:rsidR="000841DB" w:rsidRPr="00337036" w:rsidRDefault="000841DB" w:rsidP="00D672C1">
      <w:pPr>
        <w:rPr>
          <w:lang w:val="es-419"/>
        </w:rPr>
      </w:pPr>
      <w:r w:rsidRPr="00337036">
        <w:rPr>
          <w:lang w:val="es-419"/>
        </w:rPr>
        <w:t>En la presente sección, se establecen las bases conceptuales sobre el muestreo y el alistamiento de la muestra. La toma y preparación de una muestra son un problema complejo que tiene muchas variables; así, antes de plantear el sistema de muestreo, envasado y preparación de la muestra:</w:t>
      </w:r>
    </w:p>
    <w:p w14:paraId="5ABA0950" w14:textId="38341A67"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suelo: </w:t>
      </w:r>
      <w:r w:rsidRPr="00337036">
        <w:rPr>
          <w:lang w:val="es-419"/>
        </w:rPr>
        <w:t>por ejemplo, se pide determinar el contenido de plomo en agua, suelo, aire y residuos sólidos de cierta empresa o ecosistema. Pues bien, se debería conocer el tipo de agua o suelo o aire en concreto y su procedencia. No es lo mismo que el problema sea agua de lluvia o agua residual, lodo o suelo, aire, entre otros; como tampoco es igual que esta sea urbana o que sea industrial.</w:t>
      </w:r>
    </w:p>
    <w:p w14:paraId="363096F2" w14:textId="0F35656F"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agua: </w:t>
      </w:r>
      <w:r w:rsidRPr="00337036">
        <w:rPr>
          <w:lang w:val="es-419"/>
        </w:rPr>
        <w:t xml:space="preserve">la imagen muestra </w:t>
      </w:r>
      <w:r w:rsidR="002C321B">
        <w:rPr>
          <w:lang w:val="es-419"/>
        </w:rPr>
        <w:t>una</w:t>
      </w:r>
      <w:r w:rsidRPr="00337036">
        <w:rPr>
          <w:lang w:val="es-419"/>
        </w:rPr>
        <w:t xml:space="preserve"> persona recolectando una muestra para análisis. De otra parte, la muestra que se quiere analizar puede estar contenida en un pequeño recipiente o en un gran depósito, ser de una corriente subterránea o un agua superficial. </w:t>
      </w:r>
      <w:r w:rsidRPr="00337036">
        <w:rPr>
          <w:lang w:val="es-419"/>
        </w:rPr>
        <w:lastRenderedPageBreak/>
        <w:t>También hay que tener en cuenta la distribución del analito, como lo menciona Harris (2010), que puede ser homogénea o depender de la profundidad.</w:t>
      </w:r>
    </w:p>
    <w:p w14:paraId="4DB28BE1" w14:textId="088CA586"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aire: </w:t>
      </w:r>
      <w:r w:rsidR="002C321B">
        <w:rPr>
          <w:lang w:val="es-419"/>
        </w:rPr>
        <w:t>t</w:t>
      </w:r>
      <w:r w:rsidRPr="00337036">
        <w:rPr>
          <w:lang w:val="es-419"/>
        </w:rPr>
        <w:t>ambién influirá el muestreador, es decir, la persona que realizará la recolección, esta debe estar fuera de todo peligro. Por otra parte, todo lo dicho anteriormente también influirá en el tipo de contenedor a usar con la muestra y a la forma de conservación de esta.</w:t>
      </w:r>
    </w:p>
    <w:p w14:paraId="76299FC7" w14:textId="28987722" w:rsidR="003F565D" w:rsidRPr="00337036" w:rsidRDefault="000841DB" w:rsidP="00046577">
      <w:pPr>
        <w:pStyle w:val="Prrafodelista"/>
        <w:numPr>
          <w:ilvl w:val="0"/>
          <w:numId w:val="9"/>
        </w:numPr>
        <w:rPr>
          <w:b/>
          <w:bCs/>
          <w:lang w:val="es-419"/>
        </w:rPr>
      </w:pPr>
      <w:r w:rsidRPr="00337036">
        <w:rPr>
          <w:b/>
          <w:bCs/>
          <w:lang w:val="es-419"/>
        </w:rPr>
        <w:t>Recolección de muestras en residuos sólidos:</w:t>
      </w:r>
      <w:r w:rsidRPr="00337036">
        <w:rPr>
          <w:lang w:val="es-419"/>
        </w:rPr>
        <w:t xml:space="preserve"> a la hora de establecer una estrategia de muestreo habrá que considerar tanto el tipo de analito y su nivel de concentración, como la exactitud y precisión que se requiera de los resultados. No es igual plantear una toma de muestra para análisis rutinario que una toma de muestras para actuar en caso de una demanda.</w:t>
      </w:r>
    </w:p>
    <w:p w14:paraId="30E78619" w14:textId="5A0854FC" w:rsidR="006D4258" w:rsidRPr="00337036" w:rsidRDefault="006D4258" w:rsidP="000841DB">
      <w:pPr>
        <w:rPr>
          <w:lang w:val="es-419"/>
        </w:rPr>
      </w:pPr>
      <w:r w:rsidRPr="00337036">
        <w:rPr>
          <w:lang w:val="es-419"/>
        </w:rPr>
        <w:t>Continuando con las bases conceptuales sobre el muestreo y el alistamiento de la muestra, es momento de conocer la influencia de las diferentes etapas sobre los resultados. ¡Adelante!</w:t>
      </w:r>
    </w:p>
    <w:p w14:paraId="10A00114" w14:textId="1E8EFF2F" w:rsidR="006D4258" w:rsidRPr="00337036" w:rsidRDefault="006D4258" w:rsidP="000841DB">
      <w:pPr>
        <w:rPr>
          <w:lang w:val="es-419"/>
        </w:rPr>
      </w:pPr>
      <w:r w:rsidRPr="00337036">
        <w:rPr>
          <w:lang w:val="es-419"/>
        </w:rPr>
        <w:t>Se consideran cinco etapas del protocolo completo:</w:t>
      </w:r>
    </w:p>
    <w:p w14:paraId="65A4B3B7" w14:textId="3F28231B" w:rsidR="006D4258" w:rsidRPr="00337036" w:rsidRDefault="006D4258" w:rsidP="00046577">
      <w:pPr>
        <w:pStyle w:val="Prrafodelista"/>
        <w:numPr>
          <w:ilvl w:val="0"/>
          <w:numId w:val="10"/>
        </w:numPr>
        <w:rPr>
          <w:lang w:val="es-419"/>
        </w:rPr>
      </w:pPr>
      <w:r w:rsidRPr="00337036">
        <w:rPr>
          <w:lang w:val="es-419"/>
        </w:rPr>
        <w:t>Los elementos de protección personal.</w:t>
      </w:r>
    </w:p>
    <w:p w14:paraId="67370D37" w14:textId="01D79037" w:rsidR="006D4258" w:rsidRPr="00337036" w:rsidRDefault="006D4258" w:rsidP="00046577">
      <w:pPr>
        <w:pStyle w:val="Prrafodelista"/>
        <w:numPr>
          <w:ilvl w:val="0"/>
          <w:numId w:val="10"/>
        </w:numPr>
        <w:rPr>
          <w:lang w:val="es-419"/>
        </w:rPr>
      </w:pPr>
      <w:r w:rsidRPr="00337036">
        <w:rPr>
          <w:lang w:val="es-419"/>
        </w:rPr>
        <w:t>Desmuestre o recolección de la muestra.</w:t>
      </w:r>
    </w:p>
    <w:p w14:paraId="7AAF194B" w14:textId="45C43372" w:rsidR="006D4258" w:rsidRPr="00337036" w:rsidRDefault="006D4258" w:rsidP="00046577">
      <w:pPr>
        <w:pStyle w:val="Prrafodelista"/>
        <w:numPr>
          <w:ilvl w:val="0"/>
          <w:numId w:val="10"/>
        </w:numPr>
        <w:rPr>
          <w:lang w:val="es-419"/>
        </w:rPr>
      </w:pPr>
      <w:r w:rsidRPr="00337036">
        <w:rPr>
          <w:lang w:val="es-419"/>
        </w:rPr>
        <w:t>Envasado, conservación y transporte.</w:t>
      </w:r>
    </w:p>
    <w:p w14:paraId="4D820529" w14:textId="12F66F5D" w:rsidR="006D4258" w:rsidRPr="00337036" w:rsidRDefault="006D4258" w:rsidP="00046577">
      <w:pPr>
        <w:pStyle w:val="Prrafodelista"/>
        <w:numPr>
          <w:ilvl w:val="0"/>
          <w:numId w:val="10"/>
        </w:numPr>
        <w:rPr>
          <w:lang w:val="es-419"/>
        </w:rPr>
      </w:pPr>
      <w:r w:rsidRPr="00337036">
        <w:rPr>
          <w:lang w:val="es-419"/>
        </w:rPr>
        <w:t>Preparación.</w:t>
      </w:r>
    </w:p>
    <w:p w14:paraId="2DD7415B" w14:textId="131B1030" w:rsidR="000841DB" w:rsidRPr="00337036" w:rsidRDefault="006D4258" w:rsidP="00046577">
      <w:pPr>
        <w:pStyle w:val="Prrafodelista"/>
        <w:numPr>
          <w:ilvl w:val="0"/>
          <w:numId w:val="10"/>
        </w:numPr>
        <w:rPr>
          <w:lang w:val="es-419"/>
        </w:rPr>
      </w:pPr>
      <w:r w:rsidRPr="00337036">
        <w:rPr>
          <w:lang w:val="es-419"/>
        </w:rPr>
        <w:t>Aplicación de la técnica analítica.</w:t>
      </w:r>
    </w:p>
    <w:p w14:paraId="3A75D127" w14:textId="77777777" w:rsidR="00142B33" w:rsidRPr="00337036" w:rsidRDefault="00142B33" w:rsidP="00142B33">
      <w:pPr>
        <w:rPr>
          <w:lang w:val="es-419"/>
        </w:rPr>
      </w:pPr>
      <w:r w:rsidRPr="00337036">
        <w:rPr>
          <w:lang w:val="es-419"/>
        </w:rPr>
        <w:lastRenderedPageBreak/>
        <w:t>En lo que se refiere al aseguramiento de la calidad y la reproducibilidad de todo el proceso, las cinco etapas acabadas de mencionar influyen de forma diferente.</w:t>
      </w:r>
    </w:p>
    <w:p w14:paraId="0770E8A5" w14:textId="77777777" w:rsidR="00142B33" w:rsidRPr="00337036" w:rsidRDefault="00142B33" w:rsidP="00142B33">
      <w:pPr>
        <w:rPr>
          <w:lang w:val="es-419"/>
        </w:rPr>
      </w:pPr>
      <w:r w:rsidRPr="00337036">
        <w:rPr>
          <w:lang w:val="es-419"/>
        </w:rPr>
        <w:t xml:space="preserve">También, a veces resulta un reto la conservación y transporte de la muestra en condiciones, ya que debe impedirse que se produzcan alteraciones físicas o químicas, debiendo en algunos casos muy específicos realizarse las medidas </w:t>
      </w:r>
      <w:r w:rsidRPr="004A3F6C">
        <w:rPr>
          <w:rStyle w:val="Extranjerismo"/>
          <w:lang w:val="es-CO"/>
        </w:rPr>
        <w:t>in situ</w:t>
      </w:r>
      <w:r w:rsidRPr="00337036">
        <w:rPr>
          <w:lang w:val="es-419"/>
        </w:rPr>
        <w:t>.</w:t>
      </w:r>
    </w:p>
    <w:p w14:paraId="1BEC2743" w14:textId="50D75B49" w:rsidR="00142B33" w:rsidRPr="00337036" w:rsidRDefault="00142B33" w:rsidP="00142B33">
      <w:pPr>
        <w:rPr>
          <w:lang w:val="es-419"/>
        </w:rPr>
      </w:pPr>
      <w:r w:rsidRPr="00337036">
        <w:rPr>
          <w:lang w:val="es-419"/>
        </w:rPr>
        <w:t>Por todo esto la gran importancia de prestar una especial atención a las técnicas de recolección y preservación de las muestras, por la repercusión que tienen sobre la precisión, exactitud y representatividad de los datos que resulten de los análisis y, sobre todo, en la reproducibilidad del proceso completo.</w:t>
      </w:r>
    </w:p>
    <w:p w14:paraId="47886BF2" w14:textId="64C0C3F8" w:rsidR="0050650A" w:rsidRPr="00337036" w:rsidRDefault="0050650A" w:rsidP="0052729E">
      <w:pPr>
        <w:pStyle w:val="Ttulo5"/>
        <w:rPr>
          <w:bCs/>
        </w:rPr>
      </w:pPr>
      <w:r w:rsidRPr="00337036">
        <w:rPr>
          <w:bCs/>
        </w:rPr>
        <w:br w:type="page"/>
      </w:r>
    </w:p>
    <w:p w14:paraId="18C772C6" w14:textId="6497564D" w:rsidR="00D4603B" w:rsidRPr="00337036" w:rsidRDefault="00D4603B" w:rsidP="00D5449F">
      <w:pPr>
        <w:pStyle w:val="Ttulo1"/>
      </w:pPr>
      <w:bookmarkStart w:id="5" w:name="_Toc140681239"/>
      <w:r w:rsidRPr="00337036">
        <w:lastRenderedPageBreak/>
        <w:t>Métodos y equipos para la toma de muestras</w:t>
      </w:r>
      <w:bookmarkEnd w:id="5"/>
    </w:p>
    <w:p w14:paraId="7AD7B3F7" w14:textId="74E856AE" w:rsidR="00D4603B" w:rsidRPr="00337036" w:rsidRDefault="00D4603B" w:rsidP="00D55F04">
      <w:pPr>
        <w:rPr>
          <w:lang w:val="es-419" w:eastAsia="es-CO"/>
        </w:rPr>
      </w:pPr>
      <w:r w:rsidRPr="00337036">
        <w:rPr>
          <w:lang w:val="es-419" w:eastAsia="es-CO"/>
        </w:rPr>
        <w:t>En la mayoría de los casos, los protocolos de toma de muestra se encuentran en las normas ASTM, ISO, EPA, UNE o UNE-EN, que son de carácter internacional, y en las que se encontrará protocolizado todo el proceso, desde la etapa de toma de muestra, pasando por reducción, envasado, conservación y método o métodos de aplicación para efectuar la determinación de que se trate, con el fin de asegurar la calidad del proceso. Algunos procedimientos de toma de muestra se dividen en función del estado físico de la matriz; asimismo, de acuerdo con los dos grandes grupos: sólidos y líquidos, se pueden encontrar tablas que resumen los diferentes tipos de recipientes, métodos y tiempos máximos de conservación de las muestras en función del analito a determinar.</w:t>
      </w:r>
    </w:p>
    <w:p w14:paraId="10524E6B" w14:textId="77777777" w:rsidR="00D4603B" w:rsidRPr="00337036" w:rsidRDefault="00D4603B" w:rsidP="00D55F04">
      <w:pPr>
        <w:rPr>
          <w:lang w:val="es-419" w:eastAsia="es-CO"/>
        </w:rPr>
      </w:pPr>
    </w:p>
    <w:p w14:paraId="78F80468" w14:textId="77777777" w:rsidR="00D4603B" w:rsidRPr="00337036" w:rsidRDefault="00D4603B" w:rsidP="00D4603B">
      <w:pPr>
        <w:pStyle w:val="Ttulo2"/>
      </w:pPr>
      <w:bookmarkStart w:id="6" w:name="_Toc140681240"/>
      <w:r w:rsidRPr="00337036">
        <w:t>Muestreo y análisis en aguas</w:t>
      </w:r>
      <w:bookmarkEnd w:id="6"/>
    </w:p>
    <w:p w14:paraId="3416B4D4" w14:textId="3F3E895B" w:rsidR="000F1D7E" w:rsidRPr="00337036" w:rsidRDefault="000F1D7E" w:rsidP="000F1D7E">
      <w:pPr>
        <w:rPr>
          <w:lang w:val="es-419" w:eastAsia="es-CO"/>
        </w:rPr>
      </w:pPr>
      <w:r w:rsidRPr="00337036">
        <w:rPr>
          <w:lang w:val="es-419" w:eastAsia="es-CO"/>
        </w:rPr>
        <w:t>A continuación, se presentan las normas y guías técnicas para el alistamiento y valoración de distintas muestras según el protocolo de recolección</w:t>
      </w:r>
      <w:r w:rsidR="00FA3956" w:rsidRPr="00337036">
        <w:rPr>
          <w:lang w:val="es-419" w:eastAsia="es-CO"/>
        </w:rPr>
        <w:t>:</w:t>
      </w:r>
    </w:p>
    <w:p w14:paraId="3607EF23" w14:textId="36C81724" w:rsidR="00D4603B" w:rsidRPr="00337036" w:rsidRDefault="000F1D7E" w:rsidP="00046577">
      <w:pPr>
        <w:pStyle w:val="Prrafodelista"/>
        <w:numPr>
          <w:ilvl w:val="0"/>
          <w:numId w:val="11"/>
        </w:numPr>
        <w:rPr>
          <w:lang w:val="es-419" w:eastAsia="es-CO"/>
        </w:rPr>
      </w:pPr>
      <w:r w:rsidRPr="00337036">
        <w:rPr>
          <w:b/>
          <w:bCs/>
          <w:lang w:val="es-419" w:eastAsia="es-CO"/>
        </w:rPr>
        <w:t>Resolución 631 del 2015.</w:t>
      </w:r>
      <w:r w:rsidRPr="00337036">
        <w:rPr>
          <w:lang w:val="es-419" w:eastAsia="es-CO"/>
        </w:rPr>
        <w:t xml:space="preserve"> Parámetros vertimientos. Por la cual se establecen los parámetros y los valores límites máximos permisibles en los vertimientos puntuales a cuerpos de aguas superficiales y a los sistemas de alcantarillado público y se dictan otras disposiciones.</w:t>
      </w:r>
    </w:p>
    <w:p w14:paraId="352C9905" w14:textId="0A24615D" w:rsidR="000F1D7E" w:rsidRPr="00337036" w:rsidRDefault="000F1D7E" w:rsidP="00046577">
      <w:pPr>
        <w:pStyle w:val="Prrafodelista"/>
        <w:numPr>
          <w:ilvl w:val="0"/>
          <w:numId w:val="11"/>
        </w:numPr>
        <w:rPr>
          <w:b/>
          <w:bCs/>
          <w:lang w:val="es-419" w:eastAsia="es-CO"/>
        </w:rPr>
      </w:pPr>
      <w:r w:rsidRPr="00337036">
        <w:rPr>
          <w:b/>
          <w:bCs/>
          <w:lang w:val="es-419" w:eastAsia="es-CO"/>
        </w:rPr>
        <w:t>NTC-ISO 5667-1 Calidad del agua. Muestreo</w:t>
      </w:r>
      <w:r w:rsidR="00455209" w:rsidRPr="00337036">
        <w:rPr>
          <w:b/>
          <w:bCs/>
          <w:lang w:val="es-419" w:eastAsia="es-CO"/>
        </w:rPr>
        <w:t xml:space="preserve">. </w:t>
      </w:r>
      <w:r w:rsidRPr="00337036">
        <w:rPr>
          <w:lang w:val="es-419" w:eastAsia="es-CO"/>
        </w:rPr>
        <w:t>Directrices para el diseño de planes de muestreo.</w:t>
      </w:r>
    </w:p>
    <w:p w14:paraId="220E7C5E" w14:textId="0B43758D" w:rsidR="000F1D7E" w:rsidRPr="00337036" w:rsidRDefault="000F1D7E" w:rsidP="00046577">
      <w:pPr>
        <w:pStyle w:val="Prrafodelista"/>
        <w:numPr>
          <w:ilvl w:val="0"/>
          <w:numId w:val="11"/>
        </w:numPr>
        <w:rPr>
          <w:b/>
          <w:bCs/>
          <w:lang w:val="es-419" w:eastAsia="es-CO"/>
        </w:rPr>
      </w:pPr>
      <w:r w:rsidRPr="00337036">
        <w:rPr>
          <w:b/>
          <w:bCs/>
          <w:lang w:val="es-419" w:eastAsia="es-CO"/>
        </w:rPr>
        <w:t>NTC-ISO 5667-2 Calidad del agua. Muestreo</w:t>
      </w:r>
      <w:r w:rsidR="00455209" w:rsidRPr="00337036">
        <w:rPr>
          <w:b/>
          <w:bCs/>
          <w:lang w:val="es-419" w:eastAsia="es-CO"/>
        </w:rPr>
        <w:t xml:space="preserve">. </w:t>
      </w:r>
      <w:r w:rsidRPr="00337036">
        <w:rPr>
          <w:lang w:val="es-419" w:eastAsia="es-CO"/>
        </w:rPr>
        <w:t>Técnicas generales de muestreo.</w:t>
      </w:r>
    </w:p>
    <w:p w14:paraId="08446D4E" w14:textId="45D9CC36" w:rsidR="000F1D7E" w:rsidRPr="00337036" w:rsidRDefault="000F1D7E" w:rsidP="00046577">
      <w:pPr>
        <w:pStyle w:val="Prrafodelista"/>
        <w:numPr>
          <w:ilvl w:val="0"/>
          <w:numId w:val="11"/>
        </w:numPr>
        <w:rPr>
          <w:b/>
          <w:bCs/>
          <w:lang w:val="es-419" w:eastAsia="es-CO"/>
        </w:rPr>
      </w:pPr>
      <w:r w:rsidRPr="00337036">
        <w:rPr>
          <w:b/>
          <w:bCs/>
          <w:lang w:val="es-419" w:eastAsia="es-CO"/>
        </w:rPr>
        <w:lastRenderedPageBreak/>
        <w:t>NTC-ISO 5667-3 - Calidad del agua. Muestreo</w:t>
      </w:r>
      <w:r w:rsidR="00455209" w:rsidRPr="00337036">
        <w:rPr>
          <w:b/>
          <w:bCs/>
          <w:lang w:val="es-419" w:eastAsia="es-CO"/>
        </w:rPr>
        <w:t xml:space="preserve">. </w:t>
      </w:r>
      <w:r w:rsidRPr="00337036">
        <w:rPr>
          <w:lang w:val="es-419" w:eastAsia="es-CO"/>
        </w:rPr>
        <w:t>Directrices para la preservación y manejo de muestras.</w:t>
      </w:r>
    </w:p>
    <w:p w14:paraId="46966F8D" w14:textId="3EC4A3EE" w:rsidR="000F1D7E" w:rsidRPr="00337036" w:rsidRDefault="000F1D7E" w:rsidP="00046577">
      <w:pPr>
        <w:pStyle w:val="Prrafodelista"/>
        <w:numPr>
          <w:ilvl w:val="0"/>
          <w:numId w:val="11"/>
        </w:numPr>
        <w:rPr>
          <w:b/>
          <w:bCs/>
          <w:lang w:val="es-419" w:eastAsia="es-CO"/>
        </w:rPr>
      </w:pPr>
      <w:r w:rsidRPr="00337036">
        <w:rPr>
          <w:b/>
          <w:bCs/>
          <w:lang w:val="es-419" w:eastAsia="es-CO"/>
        </w:rPr>
        <w:t>NTC-ISO 5667-10 - Calidad del agua. Muestreo</w:t>
      </w:r>
      <w:r w:rsidR="00455209" w:rsidRPr="00337036">
        <w:rPr>
          <w:b/>
          <w:bCs/>
          <w:lang w:val="es-419" w:eastAsia="es-CO"/>
        </w:rPr>
        <w:t xml:space="preserve">. </w:t>
      </w:r>
      <w:r w:rsidRPr="00337036">
        <w:rPr>
          <w:lang w:val="es-419" w:eastAsia="es-CO"/>
        </w:rPr>
        <w:t>Muestreo de aguas residuales.</w:t>
      </w:r>
    </w:p>
    <w:p w14:paraId="2B7620B8" w14:textId="77777777" w:rsidR="00D4603B" w:rsidRPr="00337036" w:rsidRDefault="00D4603B" w:rsidP="00D4603B">
      <w:pPr>
        <w:rPr>
          <w:lang w:val="es-419" w:eastAsia="es-CO"/>
        </w:rPr>
      </w:pPr>
    </w:p>
    <w:p w14:paraId="1210AF89" w14:textId="77777777" w:rsidR="008932E6" w:rsidRPr="00337036" w:rsidRDefault="008932E6" w:rsidP="008932E6">
      <w:pPr>
        <w:pStyle w:val="Ttulo2"/>
      </w:pPr>
      <w:bookmarkStart w:id="7" w:name="_Toc140681241"/>
      <w:r w:rsidRPr="00337036">
        <w:t>Muestreo y análisis en suelos</w:t>
      </w:r>
      <w:bookmarkEnd w:id="7"/>
    </w:p>
    <w:p w14:paraId="3D4852B3" w14:textId="26461BEB" w:rsidR="008932E6" w:rsidRPr="00337036" w:rsidRDefault="008932E6" w:rsidP="00902033">
      <w:pPr>
        <w:rPr>
          <w:lang w:val="es-419" w:eastAsia="es-CO"/>
        </w:rPr>
      </w:pPr>
      <w:r w:rsidRPr="00337036">
        <w:rPr>
          <w:lang w:val="es-419" w:eastAsia="es-CO"/>
        </w:rPr>
        <w:t>Con respecto al muestreo y análisis en suelos, estas son las normas y guías técnicas que regulan los mismos</w:t>
      </w:r>
      <w:r w:rsidR="00FA3956" w:rsidRPr="00337036">
        <w:rPr>
          <w:lang w:val="es-419" w:eastAsia="es-CO"/>
        </w:rPr>
        <w:t>:</w:t>
      </w:r>
    </w:p>
    <w:p w14:paraId="6AA9E035" w14:textId="1F6DA599"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4113-1- Calidad del suelo. Muestreo. </w:t>
      </w:r>
      <w:r w:rsidRPr="00337036">
        <w:rPr>
          <w:lang w:val="es-419" w:eastAsia="es-CO"/>
        </w:rPr>
        <w:t>Directrices para el diseño de planes de muestreo.</w:t>
      </w:r>
    </w:p>
    <w:p w14:paraId="6C34E48D" w14:textId="7C6F13E0"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4113-2- Calidad del suelo. Muestreo. </w:t>
      </w:r>
      <w:r w:rsidRPr="00337036">
        <w:rPr>
          <w:lang w:val="es-419" w:eastAsia="es-CO"/>
        </w:rPr>
        <w:t>Técnicas generales de muestreo.</w:t>
      </w:r>
    </w:p>
    <w:p w14:paraId="7CC0BEDB" w14:textId="45A85953"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4113-3- Calidad del suelo. Muestreo. </w:t>
      </w:r>
      <w:r w:rsidRPr="00337036">
        <w:rPr>
          <w:lang w:val="es-419" w:eastAsia="es-CO"/>
        </w:rPr>
        <w:t>Guía sobre seguridad.</w:t>
      </w:r>
    </w:p>
    <w:p w14:paraId="739F26D4" w14:textId="143B3D8C"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4113-4- Calidad del suelo. Muestreo. </w:t>
      </w:r>
      <w:r w:rsidRPr="00337036">
        <w:rPr>
          <w:lang w:val="es-419" w:eastAsia="es-CO"/>
        </w:rPr>
        <w:t>Sitios cultivados.</w:t>
      </w:r>
    </w:p>
    <w:p w14:paraId="1B4AC190" w14:textId="174B74B4"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4113-6- Calidad del suelo. Muestreo. </w:t>
      </w:r>
      <w:r w:rsidRPr="00337036">
        <w:rPr>
          <w:lang w:val="es-419" w:eastAsia="es-CO"/>
        </w:rPr>
        <w:t>Manejo y almacenamiento del suelo para evaluación de procesos microbianos aeróbicos en el laboratorio.</w:t>
      </w:r>
    </w:p>
    <w:p w14:paraId="0D8D0026" w14:textId="66CB08C7"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 3935-Gestión ambiental. Calidad de suelo. </w:t>
      </w:r>
      <w:r w:rsidRPr="00337036">
        <w:rPr>
          <w:lang w:val="es-419" w:eastAsia="es-CO"/>
        </w:rPr>
        <w:t>Pretratamiento de muestras para la determinación de contaminantes orgánicos.</w:t>
      </w:r>
    </w:p>
    <w:p w14:paraId="02A05F23" w14:textId="6196CC15"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11464 Gestión ambiental. Calidad del suelo. </w:t>
      </w:r>
      <w:r w:rsidRPr="00337036">
        <w:rPr>
          <w:lang w:val="es-419" w:eastAsia="es-CO"/>
        </w:rPr>
        <w:t>Pretratamiento de las muestras de suelo para análisis fisicoquímicos.</w:t>
      </w:r>
    </w:p>
    <w:p w14:paraId="788059F5" w14:textId="77777777" w:rsidR="00FA3956" w:rsidRPr="00337036" w:rsidRDefault="00FA3956" w:rsidP="00FA3956">
      <w:pPr>
        <w:rPr>
          <w:lang w:val="es-419" w:eastAsia="es-CO"/>
        </w:rPr>
      </w:pPr>
    </w:p>
    <w:p w14:paraId="0F581641" w14:textId="77777777" w:rsidR="00AA440C" w:rsidRPr="00337036" w:rsidRDefault="00AA440C" w:rsidP="00AA440C">
      <w:pPr>
        <w:pStyle w:val="Ttulo2"/>
      </w:pPr>
      <w:bookmarkStart w:id="8" w:name="_Toc140681242"/>
      <w:r w:rsidRPr="00337036">
        <w:lastRenderedPageBreak/>
        <w:t>Muestreo y análisis de olores (aire)</w:t>
      </w:r>
      <w:bookmarkEnd w:id="8"/>
    </w:p>
    <w:p w14:paraId="5965743E" w14:textId="44CCD80C" w:rsidR="003C40EE" w:rsidRPr="00337036" w:rsidRDefault="003C40EE" w:rsidP="00902033">
      <w:pPr>
        <w:rPr>
          <w:lang w:val="es-419" w:eastAsia="es-CO"/>
        </w:rPr>
      </w:pPr>
      <w:r w:rsidRPr="00337036">
        <w:rPr>
          <w:lang w:val="es-419" w:eastAsia="es-CO"/>
        </w:rPr>
        <w:t>Estas son las resoluciones o referentes normativos vigentes para regular el muestreo y análisis de olores:</w:t>
      </w:r>
    </w:p>
    <w:p w14:paraId="3D28F588" w14:textId="1164AD8B" w:rsidR="003C40EE" w:rsidRPr="00337036" w:rsidRDefault="003C40EE" w:rsidP="00046577">
      <w:pPr>
        <w:pStyle w:val="Prrafodelista"/>
        <w:numPr>
          <w:ilvl w:val="0"/>
          <w:numId w:val="13"/>
        </w:numPr>
        <w:rPr>
          <w:lang w:val="es-419" w:eastAsia="es-CO"/>
        </w:rPr>
      </w:pPr>
      <w:r w:rsidRPr="00337036">
        <w:rPr>
          <w:b/>
          <w:bCs/>
          <w:lang w:val="es-419" w:eastAsia="es-CO"/>
        </w:rPr>
        <w:t>Resolución 1541 de 2013.</w:t>
      </w:r>
      <w:r w:rsidRPr="00337036">
        <w:rPr>
          <w:lang w:val="es-419" w:eastAsia="es-CO"/>
        </w:rPr>
        <w:t xml:space="preserve"> Por la cual se establecen los niveles permisibles de calidad del aire o de inmisión, el procedimiento para la evaluación de actividades que generan olores ofensivos y se dictan otras disposiciones.</w:t>
      </w:r>
    </w:p>
    <w:p w14:paraId="6E989539" w14:textId="7E742A88" w:rsidR="003C40EE" w:rsidRPr="00337036" w:rsidRDefault="003C40EE" w:rsidP="00046577">
      <w:pPr>
        <w:pStyle w:val="Prrafodelista"/>
        <w:numPr>
          <w:ilvl w:val="0"/>
          <w:numId w:val="13"/>
        </w:numPr>
        <w:rPr>
          <w:lang w:val="es-419" w:eastAsia="es-CO"/>
        </w:rPr>
      </w:pPr>
      <w:r w:rsidRPr="00337036">
        <w:rPr>
          <w:b/>
          <w:bCs/>
          <w:lang w:val="es-419" w:eastAsia="es-CO"/>
        </w:rPr>
        <w:t>Resolución 2087 de 2014.</w:t>
      </w:r>
      <w:r w:rsidRPr="00337036">
        <w:rPr>
          <w:lang w:val="es-419" w:eastAsia="es-CO"/>
        </w:rPr>
        <w:t xml:space="preserve"> Por la cual se adopta el protocolo para el monitoreo, control y vigilancia de olores ofensivos.</w:t>
      </w:r>
    </w:p>
    <w:p w14:paraId="135008FF" w14:textId="4CB64B48" w:rsidR="008932E6" w:rsidRPr="00337036" w:rsidRDefault="003C40EE" w:rsidP="00046577">
      <w:pPr>
        <w:pStyle w:val="Prrafodelista"/>
        <w:numPr>
          <w:ilvl w:val="0"/>
          <w:numId w:val="13"/>
        </w:numPr>
        <w:rPr>
          <w:lang w:val="es-419" w:eastAsia="es-CO"/>
        </w:rPr>
      </w:pPr>
      <w:r w:rsidRPr="00337036">
        <w:rPr>
          <w:b/>
          <w:bCs/>
          <w:lang w:val="es-419" w:eastAsia="es-CO"/>
        </w:rPr>
        <w:t>Resolución 1541 de 2013.</w:t>
      </w:r>
      <w:r w:rsidRPr="00337036">
        <w:rPr>
          <w:lang w:val="es-419" w:eastAsia="es-CO"/>
        </w:rPr>
        <w:t xml:space="preserve"> Para la medición de sustancias de olor.</w:t>
      </w:r>
    </w:p>
    <w:p w14:paraId="65EEDA8F" w14:textId="3DED9A9B" w:rsidR="003C40EE" w:rsidRPr="00337036" w:rsidRDefault="003C40EE" w:rsidP="00046577">
      <w:pPr>
        <w:pStyle w:val="Prrafodelista"/>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w:t>
      </w:r>
    </w:p>
    <w:p w14:paraId="174389C0" w14:textId="5F510685" w:rsidR="003C40EE" w:rsidRPr="00337036" w:rsidRDefault="003C40EE" w:rsidP="00046577">
      <w:pPr>
        <w:pStyle w:val="Prrafodelista"/>
        <w:numPr>
          <w:ilvl w:val="0"/>
          <w:numId w:val="13"/>
        </w:numPr>
        <w:rPr>
          <w:lang w:val="es-419" w:eastAsia="es-CO"/>
        </w:rPr>
      </w:pPr>
      <w:r w:rsidRPr="00337036">
        <w:rPr>
          <w:b/>
          <w:bCs/>
          <w:lang w:val="es-419" w:eastAsia="es-CO"/>
        </w:rPr>
        <w:t>NTC 4503.</w:t>
      </w:r>
      <w:r w:rsidRPr="00337036">
        <w:rPr>
          <w:lang w:val="es-419" w:eastAsia="es-CO"/>
        </w:rPr>
        <w:t xml:space="preserve"> Análisis sensorial metodología. Iniciación y entrenamiento de evaluadores en la detección y reconocimiento de olores.</w:t>
      </w:r>
    </w:p>
    <w:p w14:paraId="13D7D2A5" w14:textId="77777777" w:rsidR="003C40EE" w:rsidRPr="00337036" w:rsidRDefault="003C40EE" w:rsidP="00046577">
      <w:pPr>
        <w:pStyle w:val="Prrafodelista"/>
        <w:numPr>
          <w:ilvl w:val="0"/>
          <w:numId w:val="13"/>
        </w:numPr>
        <w:rPr>
          <w:lang w:val="es-419" w:eastAsia="es-CO"/>
        </w:rPr>
      </w:pPr>
      <w:r w:rsidRPr="00337036">
        <w:rPr>
          <w:b/>
          <w:bCs/>
          <w:lang w:val="es-419" w:eastAsia="es-CO"/>
        </w:rPr>
        <w:t>NTC 4770.</w:t>
      </w:r>
      <w:r w:rsidRPr="00337036">
        <w:rPr>
          <w:lang w:val="es-419" w:eastAsia="es-CO"/>
        </w:rPr>
        <w:t xml:space="preserve"> Calidad del agua; determinación del olor; método de umbral de olor.</w:t>
      </w:r>
    </w:p>
    <w:p w14:paraId="7B05692F" w14:textId="7AD706AD" w:rsidR="003C40EE" w:rsidRPr="00337036" w:rsidRDefault="003C40EE" w:rsidP="00046577">
      <w:pPr>
        <w:pStyle w:val="Prrafodelista"/>
        <w:numPr>
          <w:ilvl w:val="0"/>
          <w:numId w:val="13"/>
        </w:numPr>
        <w:rPr>
          <w:lang w:val="es-419" w:eastAsia="es-CO"/>
        </w:rPr>
      </w:pPr>
      <w:r w:rsidRPr="00337036">
        <w:rPr>
          <w:b/>
          <w:bCs/>
          <w:lang w:val="es-419" w:eastAsia="es-CO"/>
        </w:rPr>
        <w:t>NTC 838.</w:t>
      </w:r>
      <w:r w:rsidRPr="00337036">
        <w:rPr>
          <w:lang w:val="es-419" w:eastAsia="es-CO"/>
        </w:rPr>
        <w:t xml:space="preserve"> Pinturas; disolventes y diluyentes; identificación y determinación del olor.</w:t>
      </w:r>
    </w:p>
    <w:p w14:paraId="42A897F5" w14:textId="6D5A5F9B" w:rsidR="003C40EE" w:rsidRPr="00337036" w:rsidRDefault="003C40EE" w:rsidP="00046577">
      <w:pPr>
        <w:pStyle w:val="Prrafodelista"/>
        <w:numPr>
          <w:ilvl w:val="0"/>
          <w:numId w:val="13"/>
        </w:numPr>
        <w:rPr>
          <w:lang w:val="es-419" w:eastAsia="es-CO"/>
        </w:rPr>
      </w:pPr>
      <w:r w:rsidRPr="00337036">
        <w:rPr>
          <w:b/>
          <w:bCs/>
          <w:lang w:val="es-419" w:eastAsia="es-CO"/>
        </w:rPr>
        <w:t>NTC 958.</w:t>
      </w:r>
      <w:r w:rsidRPr="00337036">
        <w:rPr>
          <w:lang w:val="es-419" w:eastAsia="es-CO"/>
        </w:rPr>
        <w:t xml:space="preserve"> Agua potable; determinación del olor y del sabor.</w:t>
      </w:r>
    </w:p>
    <w:p w14:paraId="4B65B1CD" w14:textId="4A6ADA07" w:rsidR="003C40EE" w:rsidRPr="00337036" w:rsidRDefault="003C40EE" w:rsidP="00046577">
      <w:pPr>
        <w:pStyle w:val="Prrafodelista"/>
        <w:numPr>
          <w:ilvl w:val="0"/>
          <w:numId w:val="13"/>
        </w:numPr>
        <w:rPr>
          <w:lang w:val="es-419" w:eastAsia="es-CO"/>
        </w:rPr>
      </w:pPr>
      <w:r w:rsidRPr="00337036">
        <w:rPr>
          <w:b/>
          <w:bCs/>
          <w:lang w:val="es-419" w:eastAsia="es-CO"/>
        </w:rPr>
        <w:t>NTC 5602.</w:t>
      </w:r>
      <w:r w:rsidRPr="00337036">
        <w:rPr>
          <w:lang w:val="es-419" w:eastAsia="es-CO"/>
        </w:rPr>
        <w:t xml:space="preserve"> Determinación del olor de los adhesivos.</w:t>
      </w:r>
    </w:p>
    <w:p w14:paraId="1762D6C6" w14:textId="003B1683" w:rsidR="003C40EE" w:rsidRPr="00337036" w:rsidRDefault="003C40EE" w:rsidP="00046577">
      <w:pPr>
        <w:pStyle w:val="Prrafodelista"/>
        <w:numPr>
          <w:ilvl w:val="0"/>
          <w:numId w:val="13"/>
        </w:numPr>
        <w:rPr>
          <w:lang w:val="es-419" w:eastAsia="es-CO"/>
        </w:rPr>
      </w:pPr>
      <w:r w:rsidRPr="00337036">
        <w:rPr>
          <w:b/>
          <w:bCs/>
          <w:lang w:val="es-419" w:eastAsia="es-CO"/>
        </w:rPr>
        <w:t>NTC 5880.</w:t>
      </w:r>
      <w:r w:rsidRPr="00337036">
        <w:rPr>
          <w:lang w:val="es-419" w:eastAsia="es-CO"/>
        </w:rPr>
        <w:t xml:space="preserve"> Calidad del aire; determinación de la concentración de olor por olfatometría dinámica.</w:t>
      </w:r>
    </w:p>
    <w:p w14:paraId="42A8CB27" w14:textId="75DB5C81" w:rsidR="003C40EE" w:rsidRPr="00337036" w:rsidRDefault="003C40EE" w:rsidP="00046577">
      <w:pPr>
        <w:pStyle w:val="Prrafodelista"/>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 Cuestionarios.</w:t>
      </w:r>
    </w:p>
    <w:p w14:paraId="1E45E6F2" w14:textId="7B78B48D" w:rsidR="003C40EE" w:rsidRPr="00337036" w:rsidRDefault="003C40EE" w:rsidP="00046577">
      <w:pPr>
        <w:pStyle w:val="Prrafodelista"/>
        <w:numPr>
          <w:ilvl w:val="0"/>
          <w:numId w:val="13"/>
        </w:numPr>
        <w:rPr>
          <w:lang w:val="es-419" w:eastAsia="es-CO"/>
        </w:rPr>
      </w:pPr>
      <w:r w:rsidRPr="00337036">
        <w:rPr>
          <w:b/>
          <w:bCs/>
          <w:lang w:val="es-419" w:eastAsia="es-CO"/>
        </w:rPr>
        <w:lastRenderedPageBreak/>
        <w:t>NTC 6012-2.</w:t>
      </w:r>
      <w:r w:rsidRPr="00337036">
        <w:rPr>
          <w:lang w:val="es-419" w:eastAsia="es-CO"/>
        </w:rPr>
        <w:t xml:space="preserve"> Efectos y evaluación de olores; determinación de parámetros de molestia mediante preguntas breves repetidas, a panelistas de un vecindario.</w:t>
      </w:r>
    </w:p>
    <w:p w14:paraId="3F3E4573" w14:textId="60B37ED4" w:rsidR="003C40EE" w:rsidRPr="00337036" w:rsidRDefault="003C40EE" w:rsidP="00046577">
      <w:pPr>
        <w:pStyle w:val="Prrafodelista"/>
        <w:numPr>
          <w:ilvl w:val="0"/>
          <w:numId w:val="13"/>
        </w:numPr>
        <w:rPr>
          <w:lang w:val="es-419" w:eastAsia="es-CO"/>
        </w:rPr>
      </w:pPr>
      <w:r w:rsidRPr="00337036">
        <w:rPr>
          <w:b/>
          <w:bCs/>
          <w:lang w:val="es-419" w:eastAsia="es-CO"/>
        </w:rPr>
        <w:t>NTC 6049-1.</w:t>
      </w:r>
      <w:r w:rsidRPr="00337036">
        <w:rPr>
          <w:lang w:val="es-419" w:eastAsia="es-CO"/>
        </w:rPr>
        <w:t xml:space="preserve"> Medición de impacto de olor mediante inspección en campo; medición de la frecuencia del impacto de olores reconocibles; medición de malla.</w:t>
      </w:r>
    </w:p>
    <w:p w14:paraId="091940A9" w14:textId="611583B9" w:rsidR="003C40EE" w:rsidRPr="00337036" w:rsidRDefault="003C40EE" w:rsidP="00046577">
      <w:pPr>
        <w:pStyle w:val="Prrafodelista"/>
        <w:numPr>
          <w:ilvl w:val="0"/>
          <w:numId w:val="13"/>
        </w:numPr>
        <w:rPr>
          <w:lang w:val="es-419" w:eastAsia="es-CO"/>
        </w:rPr>
      </w:pPr>
      <w:r w:rsidRPr="00337036">
        <w:rPr>
          <w:b/>
          <w:bCs/>
          <w:lang w:val="es-419" w:eastAsia="es-CO"/>
        </w:rPr>
        <w:t>NTC 6049-2.</w:t>
      </w:r>
      <w:r w:rsidRPr="00337036">
        <w:rPr>
          <w:lang w:val="es-419" w:eastAsia="es-CO"/>
        </w:rPr>
        <w:t xml:space="preserve"> Medición de impacto de olor mediante inspección en campo; medición de la frecuencia del impacto de olores reconocibles. Medición de pluma.</w:t>
      </w:r>
    </w:p>
    <w:p w14:paraId="24188027" w14:textId="116B41F4" w:rsidR="003C40EE" w:rsidRPr="00337036" w:rsidRDefault="003C40EE" w:rsidP="00046577">
      <w:pPr>
        <w:pStyle w:val="Prrafodelista"/>
        <w:numPr>
          <w:ilvl w:val="0"/>
          <w:numId w:val="13"/>
        </w:numPr>
        <w:rPr>
          <w:lang w:val="es-419" w:eastAsia="es-CO"/>
        </w:rPr>
      </w:pPr>
      <w:r w:rsidRPr="00337036">
        <w:rPr>
          <w:b/>
          <w:bCs/>
          <w:lang w:val="es-419" w:eastAsia="es-CO"/>
        </w:rPr>
        <w:t>NTC 6049-3.</w:t>
      </w:r>
      <w:r w:rsidRPr="00337036">
        <w:rPr>
          <w:lang w:val="es-419" w:eastAsia="es-CO"/>
        </w:rPr>
        <w:t xml:space="preserve"> Medición de impacto de olor mediante inspección en campo; determinación de intensidad de olor y tono hedónico de olor.</w:t>
      </w:r>
    </w:p>
    <w:p w14:paraId="7CA38DF4" w14:textId="5ACDD6C6" w:rsidR="003C40EE" w:rsidRPr="00337036" w:rsidRDefault="003C40EE" w:rsidP="00046577">
      <w:pPr>
        <w:pStyle w:val="Prrafodelista"/>
        <w:numPr>
          <w:ilvl w:val="0"/>
          <w:numId w:val="13"/>
        </w:numPr>
        <w:rPr>
          <w:lang w:val="es-419" w:eastAsia="es-CO"/>
        </w:rPr>
      </w:pPr>
      <w:r w:rsidRPr="00337036">
        <w:rPr>
          <w:b/>
          <w:bCs/>
          <w:lang w:val="es-419" w:eastAsia="es-CO"/>
        </w:rPr>
        <w:t>NTC 6049-4.</w:t>
      </w:r>
      <w:r w:rsidRPr="00337036">
        <w:rPr>
          <w:lang w:val="es-419" w:eastAsia="es-CO"/>
        </w:rPr>
        <w:t xml:space="preserve"> Determinación del tono hedónico del olor; perfiles de polaridad.</w:t>
      </w:r>
    </w:p>
    <w:p w14:paraId="3377EF63" w14:textId="77777777" w:rsidR="008932E6" w:rsidRPr="00337036" w:rsidRDefault="008932E6" w:rsidP="00902033">
      <w:pPr>
        <w:rPr>
          <w:lang w:val="es-419" w:eastAsia="es-CO"/>
        </w:rPr>
      </w:pPr>
    </w:p>
    <w:p w14:paraId="042DCA20" w14:textId="77777777" w:rsidR="00F35287" w:rsidRPr="00337036" w:rsidRDefault="00F35287" w:rsidP="00F35287">
      <w:pPr>
        <w:pStyle w:val="Ttulo2"/>
      </w:pPr>
      <w:bookmarkStart w:id="9" w:name="_Toc140681243"/>
      <w:r w:rsidRPr="00337036">
        <w:t>Muestreo y análisis de residuos sólidos</w:t>
      </w:r>
      <w:bookmarkEnd w:id="9"/>
    </w:p>
    <w:p w14:paraId="2239385C" w14:textId="5041C85A" w:rsidR="00F35287" w:rsidRPr="00337036" w:rsidRDefault="00F35287" w:rsidP="00F35287">
      <w:pPr>
        <w:rPr>
          <w:lang w:val="es-419" w:eastAsia="es-CO"/>
        </w:rPr>
      </w:pPr>
      <w:r w:rsidRPr="00337036">
        <w:rPr>
          <w:lang w:val="es-419" w:eastAsia="es-CO"/>
        </w:rPr>
        <w:t>En relación con el muestreo de análisis de residuos sólidos, en las siguientes tablas se presentan algunos decretos y otras normativas que se deben tener en cuenta. Se recomienda conocerlas y tomar atenta nota de ellas.</w:t>
      </w:r>
    </w:p>
    <w:p w14:paraId="47672E22" w14:textId="1CC154D4" w:rsidR="00F35287" w:rsidRPr="00337036" w:rsidRDefault="00F35287" w:rsidP="00F35287">
      <w:pPr>
        <w:pStyle w:val="Tabla"/>
        <w:rPr>
          <w:lang w:val="es-419" w:eastAsia="es-CO"/>
        </w:rPr>
      </w:pPr>
      <w:r w:rsidRPr="00337036">
        <w:rPr>
          <w:lang w:val="es-419" w:eastAsia="es-CO"/>
        </w:rPr>
        <w:t>Decretos y normativas</w:t>
      </w:r>
    </w:p>
    <w:tbl>
      <w:tblPr>
        <w:tblStyle w:val="SENA"/>
        <w:tblW w:w="0" w:type="auto"/>
        <w:tblLook w:val="04A0" w:firstRow="1" w:lastRow="0" w:firstColumn="1" w:lastColumn="0" w:noHBand="0" w:noVBand="1"/>
      </w:tblPr>
      <w:tblGrid>
        <w:gridCol w:w="4981"/>
        <w:gridCol w:w="4981"/>
      </w:tblGrid>
      <w:tr w:rsidR="00733051" w:rsidRPr="00337036" w14:paraId="48C91171" w14:textId="77777777" w:rsidTr="0073305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C3B6984" w14:textId="266148CD" w:rsidR="00733051" w:rsidRPr="00337036" w:rsidRDefault="00733051" w:rsidP="00733051">
            <w:pPr>
              <w:pStyle w:val="TextoTablas"/>
            </w:pPr>
            <w:r w:rsidRPr="00337036">
              <w:t>Normativa</w:t>
            </w:r>
          </w:p>
        </w:tc>
        <w:tc>
          <w:tcPr>
            <w:tcW w:w="4981" w:type="dxa"/>
          </w:tcPr>
          <w:p w14:paraId="4E4BB0C3" w14:textId="5BFB3BCE" w:rsidR="00733051" w:rsidRPr="00337036" w:rsidRDefault="00733051" w:rsidP="00733051">
            <w:pPr>
              <w:pStyle w:val="TextoTablas"/>
            </w:pPr>
            <w:r w:rsidRPr="00337036">
              <w:t>Descripción</w:t>
            </w:r>
          </w:p>
        </w:tc>
      </w:tr>
      <w:tr w:rsidR="00733051" w:rsidRPr="00337036" w14:paraId="3355F0F2"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64AEE567" w14:textId="18E4F841" w:rsidR="00733051" w:rsidRPr="00337036" w:rsidRDefault="00733051" w:rsidP="00733051">
            <w:pPr>
              <w:pStyle w:val="TextoTablas"/>
            </w:pPr>
            <w:r w:rsidRPr="00337036">
              <w:t>Decreto 2202 de 1968</w:t>
            </w:r>
          </w:p>
        </w:tc>
        <w:tc>
          <w:tcPr>
            <w:tcW w:w="4981" w:type="dxa"/>
          </w:tcPr>
          <w:p w14:paraId="24A399F4" w14:textId="481DE750" w:rsidR="00733051" w:rsidRPr="00337036" w:rsidRDefault="00733051" w:rsidP="00733051">
            <w:pPr>
              <w:pStyle w:val="TextoTablas"/>
            </w:pPr>
            <w:r w:rsidRPr="00337036">
              <w:t xml:space="preserve">Expedido por la Presidencia de la República. Por el cual se reglamenta la industria y comercio de los abonos o fertilizantes químicos simples, químicos compuestos, orgánicos naturales, orgánicos reforzados, enmiendas y </w:t>
            </w:r>
            <w:r w:rsidRPr="00337036">
              <w:lastRenderedPageBreak/>
              <w:t>acondicionadores del suelo, y se derogan unas disposiciones.</w:t>
            </w:r>
          </w:p>
        </w:tc>
      </w:tr>
      <w:tr w:rsidR="00733051" w:rsidRPr="00337036" w14:paraId="5CFF89AB" w14:textId="77777777" w:rsidTr="00733051">
        <w:tc>
          <w:tcPr>
            <w:tcW w:w="4981" w:type="dxa"/>
          </w:tcPr>
          <w:p w14:paraId="03093C73" w14:textId="3EC08BC0" w:rsidR="00733051" w:rsidRPr="00337036" w:rsidRDefault="00733051" w:rsidP="00733051">
            <w:pPr>
              <w:pStyle w:val="TextoTablas"/>
            </w:pPr>
            <w:r w:rsidRPr="00337036">
              <w:lastRenderedPageBreak/>
              <w:t>NTC 2581. 89-06-21</w:t>
            </w:r>
          </w:p>
        </w:tc>
        <w:tc>
          <w:tcPr>
            <w:tcW w:w="4981" w:type="dxa"/>
          </w:tcPr>
          <w:p w14:paraId="1460B4AA" w14:textId="60956398" w:rsidR="00733051" w:rsidRPr="00337036" w:rsidRDefault="00733051" w:rsidP="00733051">
            <w:pPr>
              <w:pStyle w:val="TextoTablas"/>
            </w:pPr>
            <w:r w:rsidRPr="00337036">
              <w:t>Abonos o fertilizantes. Determinación de carbonatos totales y proporciones aproximadas de carbonatos de calcio y magnesio en calizas y calizas dolomíticas. Establece ensayos.</w:t>
            </w:r>
          </w:p>
        </w:tc>
      </w:tr>
      <w:tr w:rsidR="00733051" w:rsidRPr="00337036" w14:paraId="466B49BA"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168B13ED" w14:textId="77777777" w:rsidR="00733051" w:rsidRPr="00337036" w:rsidRDefault="00733051" w:rsidP="00733051">
            <w:pPr>
              <w:pStyle w:val="TextoTablas"/>
            </w:pPr>
            <w:r w:rsidRPr="00337036">
              <w:t>NTC 3795. 95-08-23</w:t>
            </w:r>
          </w:p>
          <w:p w14:paraId="52514088" w14:textId="77777777" w:rsidR="00733051" w:rsidRPr="00337036" w:rsidRDefault="00733051" w:rsidP="00733051">
            <w:pPr>
              <w:pStyle w:val="TextoTablas"/>
            </w:pPr>
          </w:p>
        </w:tc>
        <w:tc>
          <w:tcPr>
            <w:tcW w:w="4981" w:type="dxa"/>
          </w:tcPr>
          <w:p w14:paraId="12259254" w14:textId="0605457D" w:rsidR="00733051" w:rsidRPr="00337036" w:rsidRDefault="00733051" w:rsidP="00733051">
            <w:pPr>
              <w:pStyle w:val="TextoTablas"/>
            </w:pPr>
            <w:r w:rsidRPr="00337036">
              <w:t>Fertilizantes sólidos. Derivación de un plan de muestreo para la evaluación de una entrega grande.</w:t>
            </w:r>
          </w:p>
        </w:tc>
      </w:tr>
      <w:tr w:rsidR="00733051" w:rsidRPr="00337036" w14:paraId="6E6763C8" w14:textId="77777777" w:rsidTr="00733051">
        <w:tc>
          <w:tcPr>
            <w:tcW w:w="4981" w:type="dxa"/>
          </w:tcPr>
          <w:p w14:paraId="1CF83AAA" w14:textId="1A01E4A0" w:rsidR="00733051" w:rsidRPr="00337036" w:rsidRDefault="00733051" w:rsidP="00733051">
            <w:pPr>
              <w:pStyle w:val="TextoTablas"/>
            </w:pPr>
            <w:r w:rsidRPr="00337036">
              <w:t>NTC-ISO 8633. 95-08-23</w:t>
            </w:r>
          </w:p>
        </w:tc>
        <w:tc>
          <w:tcPr>
            <w:tcW w:w="4981" w:type="dxa"/>
          </w:tcPr>
          <w:p w14:paraId="79EF5A48" w14:textId="29B09415" w:rsidR="00733051" w:rsidRPr="00337036" w:rsidRDefault="00733051" w:rsidP="00733051">
            <w:pPr>
              <w:pStyle w:val="TextoTablas"/>
            </w:pPr>
            <w:r w:rsidRPr="00337036">
              <w:t>Fertilizantes sólidos. Método de muestreo simple para lotes pequeños. Define un plan de muestreo para el control de las cantidades de fertilizante sólido de máximo 250 T y presenta el método a emplear. Se aplica a todos los fertilizantes sólidos a granel o empacados.</w:t>
            </w:r>
          </w:p>
        </w:tc>
      </w:tr>
      <w:tr w:rsidR="00733051" w:rsidRPr="00337036" w14:paraId="5BB110A6"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0F6BD197" w14:textId="4A0A27F9" w:rsidR="00733051" w:rsidRPr="00337036" w:rsidRDefault="00681A77" w:rsidP="00733051">
            <w:pPr>
              <w:pStyle w:val="TextoTablas"/>
            </w:pPr>
            <w:r w:rsidRPr="00337036">
              <w:t>NTC-ISO 8634. 95-08-23</w:t>
            </w:r>
          </w:p>
        </w:tc>
        <w:tc>
          <w:tcPr>
            <w:tcW w:w="4981" w:type="dxa"/>
          </w:tcPr>
          <w:p w14:paraId="365450EB" w14:textId="08B671FB" w:rsidR="00733051" w:rsidRPr="00337036" w:rsidRDefault="00681A77" w:rsidP="00733051">
            <w:pPr>
              <w:pStyle w:val="TextoTablas"/>
            </w:pPr>
            <w:r w:rsidRPr="00337036">
              <w:t>Fertilizantes sólidos. Plan de muestreo para la evaluación de una entrega grande.</w:t>
            </w:r>
          </w:p>
        </w:tc>
      </w:tr>
      <w:tr w:rsidR="00733051" w:rsidRPr="00337036" w14:paraId="1135D4D9" w14:textId="77777777" w:rsidTr="00733051">
        <w:tc>
          <w:tcPr>
            <w:tcW w:w="4981" w:type="dxa"/>
          </w:tcPr>
          <w:p w14:paraId="32D8A2DF" w14:textId="79C7C7C1" w:rsidR="00733051" w:rsidRPr="00337036" w:rsidRDefault="00681A77" w:rsidP="00733051">
            <w:pPr>
              <w:pStyle w:val="TextoTablas"/>
            </w:pPr>
            <w:r w:rsidRPr="00337036">
              <w:t>NTC 234. 96-11-27</w:t>
            </w:r>
          </w:p>
        </w:tc>
        <w:tc>
          <w:tcPr>
            <w:tcW w:w="4981" w:type="dxa"/>
          </w:tcPr>
          <w:p w14:paraId="3BED1470" w14:textId="2EF541AB" w:rsidR="00733051" w:rsidRPr="00337036" w:rsidRDefault="00681A77" w:rsidP="00733051">
            <w:pPr>
              <w:pStyle w:val="TextoTablas"/>
            </w:pPr>
            <w:r w:rsidRPr="00337036">
              <w:t>Abonos o fertilizantes. Método de ensayo para la determinación cuantitativa del fósforo. Contiene definiciones, requisitos, métodos de ensayo e informe.</w:t>
            </w:r>
          </w:p>
        </w:tc>
      </w:tr>
    </w:tbl>
    <w:p w14:paraId="5DFD0C02" w14:textId="279D738F" w:rsidR="005A215E" w:rsidRPr="00337036" w:rsidRDefault="00B2284D" w:rsidP="005A215E">
      <w:pPr>
        <w:pStyle w:val="Tabla"/>
        <w:rPr>
          <w:lang w:val="es-419" w:eastAsia="es-CO"/>
        </w:rPr>
      </w:pPr>
      <w:r w:rsidRPr="00337036">
        <w:rPr>
          <w:lang w:val="es-419" w:eastAsia="es-CO"/>
        </w:rPr>
        <w:t>Normativas</w:t>
      </w:r>
    </w:p>
    <w:tbl>
      <w:tblPr>
        <w:tblStyle w:val="SENA"/>
        <w:tblW w:w="0" w:type="auto"/>
        <w:tblLook w:val="04A0" w:firstRow="1" w:lastRow="0" w:firstColumn="1" w:lastColumn="0" w:noHBand="0" w:noVBand="1"/>
      </w:tblPr>
      <w:tblGrid>
        <w:gridCol w:w="4981"/>
        <w:gridCol w:w="4981"/>
      </w:tblGrid>
      <w:tr w:rsidR="005A215E" w:rsidRPr="00337036" w14:paraId="5C90774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FC29094" w14:textId="77777777" w:rsidR="005A215E" w:rsidRPr="00337036" w:rsidRDefault="005A215E" w:rsidP="002B4347">
            <w:pPr>
              <w:pStyle w:val="TextoTablas"/>
            </w:pPr>
            <w:r w:rsidRPr="00337036">
              <w:t>Normativa</w:t>
            </w:r>
          </w:p>
        </w:tc>
        <w:tc>
          <w:tcPr>
            <w:tcW w:w="4981" w:type="dxa"/>
          </w:tcPr>
          <w:p w14:paraId="76314E29" w14:textId="77777777" w:rsidR="005A215E" w:rsidRPr="00337036" w:rsidRDefault="005A215E" w:rsidP="002B4347">
            <w:pPr>
              <w:pStyle w:val="TextoTablas"/>
            </w:pPr>
            <w:r w:rsidRPr="00337036">
              <w:t>Descripción</w:t>
            </w:r>
          </w:p>
        </w:tc>
      </w:tr>
      <w:tr w:rsidR="005A215E" w:rsidRPr="00337036" w14:paraId="7E9230BE"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2D3CA65A" w14:textId="05B580CE" w:rsidR="005A215E" w:rsidRPr="00337036" w:rsidRDefault="005A215E" w:rsidP="002B4347">
            <w:pPr>
              <w:pStyle w:val="TextoTablas"/>
            </w:pPr>
            <w:r w:rsidRPr="00337036">
              <w:t>NTC 4150. 97-06-25</w:t>
            </w:r>
          </w:p>
        </w:tc>
        <w:tc>
          <w:tcPr>
            <w:tcW w:w="4981" w:type="dxa"/>
          </w:tcPr>
          <w:p w14:paraId="0AC69015" w14:textId="30C55E84" w:rsidR="005A215E" w:rsidRPr="00337036" w:rsidRDefault="005A215E" w:rsidP="002B4347">
            <w:pPr>
              <w:pStyle w:val="TextoTablas"/>
            </w:pPr>
            <w:r w:rsidRPr="00337036">
              <w:t>Abonos o fertilizantes. Método cuantitativo para la determinación del nitrógeno amoniacal por titulación previo tratamiento con formaldehído. Establece un método cuantitativo para determinar el contenido de nitrógeno amoniacal en abonos o fertilizantes.</w:t>
            </w:r>
          </w:p>
        </w:tc>
      </w:tr>
      <w:tr w:rsidR="005A215E" w:rsidRPr="00337036" w14:paraId="74CE15CF" w14:textId="77777777" w:rsidTr="002B4347">
        <w:tc>
          <w:tcPr>
            <w:tcW w:w="4981" w:type="dxa"/>
          </w:tcPr>
          <w:p w14:paraId="4964F54A" w14:textId="7B21738E" w:rsidR="005A215E" w:rsidRPr="00337036" w:rsidRDefault="005A215E" w:rsidP="002B4347">
            <w:pPr>
              <w:pStyle w:val="TextoTablas"/>
            </w:pPr>
            <w:r w:rsidRPr="00337036">
              <w:t>NTC 4173. 97-06-25</w:t>
            </w:r>
          </w:p>
        </w:tc>
        <w:tc>
          <w:tcPr>
            <w:tcW w:w="4981" w:type="dxa"/>
          </w:tcPr>
          <w:p w14:paraId="4122F2EC" w14:textId="08C96BC2" w:rsidR="005A215E" w:rsidRPr="00337036" w:rsidRDefault="005A215E" w:rsidP="002B4347">
            <w:pPr>
              <w:pStyle w:val="TextoTablas"/>
            </w:pPr>
            <w:r w:rsidRPr="00337036">
              <w:t xml:space="preserve">Fertilizantes sólidos y acondicionadores del suelo. Ensayo de tamizado. Especifica un método para la determinación, mediante </w:t>
            </w:r>
            <w:r w:rsidRPr="00337036">
              <w:lastRenderedPageBreak/>
              <w:t>ensayos de tamizado, la distribución del tamaño de partículas de los fertilizantes sólidos y los acondicionadores de suelos.</w:t>
            </w:r>
          </w:p>
        </w:tc>
      </w:tr>
      <w:tr w:rsidR="005A215E" w:rsidRPr="00337036" w14:paraId="0DA231AC"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04F47F89" w14:textId="3D01B2B5" w:rsidR="005A215E" w:rsidRPr="00337036" w:rsidRDefault="005A215E" w:rsidP="002B4347">
            <w:pPr>
              <w:pStyle w:val="TextoTablas"/>
            </w:pPr>
            <w:r w:rsidRPr="00337036">
              <w:lastRenderedPageBreak/>
              <w:t>NTC 4175. 97-06-25</w:t>
            </w:r>
          </w:p>
        </w:tc>
        <w:tc>
          <w:tcPr>
            <w:tcW w:w="4981" w:type="dxa"/>
          </w:tcPr>
          <w:p w14:paraId="32CD6B82" w14:textId="1873BD44" w:rsidR="005A215E" w:rsidRPr="00337036" w:rsidRDefault="005A215E" w:rsidP="002B4347">
            <w:pPr>
              <w:pStyle w:val="TextoTablas"/>
            </w:pPr>
            <w:r w:rsidRPr="00337036">
              <w:t>Fertilizantes sólidos. Preparación de muestras para análisis químicos y físicos. Especifica los métodos para la preparación de las muestras o porciones de muestras requeridas para los ensayos químicos o físicos de fertilizantes sólidos. Contiene definiciones, aparatos, rotulado y reporte de preparación de muestra.</w:t>
            </w:r>
          </w:p>
        </w:tc>
      </w:tr>
      <w:tr w:rsidR="005A215E" w:rsidRPr="00337036" w14:paraId="0134E8F8" w14:textId="77777777" w:rsidTr="002B4347">
        <w:tc>
          <w:tcPr>
            <w:tcW w:w="4981" w:type="dxa"/>
          </w:tcPr>
          <w:p w14:paraId="5338BBC5" w14:textId="62C8909A" w:rsidR="005A215E" w:rsidRPr="00337036" w:rsidRDefault="005A215E" w:rsidP="002B4347">
            <w:pPr>
              <w:pStyle w:val="TextoTablas"/>
            </w:pPr>
            <w:r w:rsidRPr="00337036">
              <w:t>NTC 370. 97-08-27</w:t>
            </w:r>
          </w:p>
        </w:tc>
        <w:tc>
          <w:tcPr>
            <w:tcW w:w="4981" w:type="dxa"/>
          </w:tcPr>
          <w:p w14:paraId="428847BD" w14:textId="033C546F" w:rsidR="005A215E" w:rsidRPr="00337036" w:rsidRDefault="005A215E" w:rsidP="002B4347">
            <w:pPr>
              <w:pStyle w:val="TextoTablas"/>
            </w:pPr>
            <w:r w:rsidRPr="00337036">
              <w:t>Abonos o fertilizantes. Determinación del nitrógeno total. Establece el método para determinar el contenido de nitrógeno total en abonos o fertilizantes. Contiene definiciones y ensayos.</w:t>
            </w:r>
          </w:p>
        </w:tc>
      </w:tr>
      <w:tr w:rsidR="005A215E" w:rsidRPr="00337036" w14:paraId="3C3D553A"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65DA1442" w14:textId="36B9A183" w:rsidR="005A215E" w:rsidRPr="00337036" w:rsidRDefault="005A215E" w:rsidP="002B4347">
            <w:pPr>
              <w:pStyle w:val="TextoTablas"/>
            </w:pPr>
            <w:r w:rsidRPr="00337036">
              <w:t>NTC 35. 98-03-18</w:t>
            </w:r>
          </w:p>
        </w:tc>
        <w:tc>
          <w:tcPr>
            <w:tcW w:w="4981" w:type="dxa"/>
          </w:tcPr>
          <w:p w14:paraId="7A482195" w14:textId="24938E0C" w:rsidR="005A215E" w:rsidRPr="00337036" w:rsidRDefault="005A215E" w:rsidP="002B4347">
            <w:pPr>
              <w:pStyle w:val="TextoTablas"/>
            </w:pPr>
            <w:r w:rsidRPr="00337036">
              <w:t>Abonos y fertilizantes. Determinación de la humedad. Del agua libre y del agua total. Establece los métodos para determinar el contenido de humedad, agua libre y agua total en abonos o fertilizantes. Contiene definiciones y ensayos.</w:t>
            </w:r>
          </w:p>
        </w:tc>
      </w:tr>
      <w:tr w:rsidR="005A215E" w:rsidRPr="00337036" w14:paraId="7B549A21" w14:textId="77777777" w:rsidTr="002B4347">
        <w:tc>
          <w:tcPr>
            <w:tcW w:w="4981" w:type="dxa"/>
          </w:tcPr>
          <w:p w14:paraId="3B816693" w14:textId="0AFD4167" w:rsidR="005A215E" w:rsidRPr="00337036" w:rsidRDefault="005A215E" w:rsidP="002B4347">
            <w:pPr>
              <w:pStyle w:val="TextoTablas"/>
            </w:pPr>
            <w:r w:rsidRPr="00337036">
              <w:t>NTC 202. 01-08-01</w:t>
            </w:r>
          </w:p>
        </w:tc>
        <w:tc>
          <w:tcPr>
            <w:tcW w:w="4981" w:type="dxa"/>
          </w:tcPr>
          <w:p w14:paraId="6E48D65D" w14:textId="5A8C24B0" w:rsidR="005A215E" w:rsidRPr="00337036" w:rsidRDefault="005A215E" w:rsidP="002B4347">
            <w:pPr>
              <w:pStyle w:val="TextoTablas"/>
            </w:pPr>
            <w:r w:rsidRPr="00337036">
              <w:t>Métodos cuantitativos para la determinación de potasio soluble en agua, en abonos o fertilizantes y fuentes de materias para su fabricación. Establece los métodos cuantitativos para la determinación del contenido de potasio soluble en agua, en abonos o fertilizantes y fuentes. De materias primas para su fabricación.</w:t>
            </w:r>
          </w:p>
        </w:tc>
      </w:tr>
    </w:tbl>
    <w:p w14:paraId="2C269E5E" w14:textId="77C98AE0" w:rsidR="00BD56EF" w:rsidRPr="00337036" w:rsidRDefault="00BD56EF" w:rsidP="00BD56EF">
      <w:pPr>
        <w:pStyle w:val="Tabla"/>
        <w:rPr>
          <w:lang w:val="es-419" w:eastAsia="es-CO"/>
        </w:rPr>
      </w:pPr>
      <w:r w:rsidRPr="00337036">
        <w:rPr>
          <w:lang w:val="es-419" w:eastAsia="es-CO"/>
        </w:rPr>
        <w:t>Resoluciones y normativas</w:t>
      </w:r>
    </w:p>
    <w:tbl>
      <w:tblPr>
        <w:tblStyle w:val="SENA"/>
        <w:tblW w:w="0" w:type="auto"/>
        <w:tblLook w:val="04A0" w:firstRow="1" w:lastRow="0" w:firstColumn="1" w:lastColumn="0" w:noHBand="0" w:noVBand="1"/>
      </w:tblPr>
      <w:tblGrid>
        <w:gridCol w:w="4981"/>
        <w:gridCol w:w="4981"/>
      </w:tblGrid>
      <w:tr w:rsidR="00BD56EF" w:rsidRPr="00337036" w14:paraId="638E442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0965766" w14:textId="77777777" w:rsidR="00BD56EF" w:rsidRPr="00337036" w:rsidRDefault="00BD56EF" w:rsidP="002B4347">
            <w:pPr>
              <w:pStyle w:val="TextoTablas"/>
            </w:pPr>
            <w:r w:rsidRPr="00337036">
              <w:t>Normativa</w:t>
            </w:r>
          </w:p>
        </w:tc>
        <w:tc>
          <w:tcPr>
            <w:tcW w:w="4981" w:type="dxa"/>
          </w:tcPr>
          <w:p w14:paraId="02A3DE28" w14:textId="77777777" w:rsidR="00BD56EF" w:rsidRPr="00337036" w:rsidRDefault="00BD56EF" w:rsidP="002B4347">
            <w:pPr>
              <w:pStyle w:val="TextoTablas"/>
            </w:pPr>
            <w:r w:rsidRPr="00337036">
              <w:t>Descripción</w:t>
            </w:r>
          </w:p>
        </w:tc>
      </w:tr>
      <w:tr w:rsidR="00BD56EF" w:rsidRPr="00337036" w14:paraId="37CFF634"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63D958AC" w14:textId="08C62137" w:rsidR="00BD56EF" w:rsidRPr="00337036" w:rsidRDefault="00BD56EF" w:rsidP="002B4347">
            <w:pPr>
              <w:pStyle w:val="TextoTablas"/>
            </w:pPr>
            <w:r w:rsidRPr="00337036">
              <w:t>NTC 1927. 01-10-31</w:t>
            </w:r>
          </w:p>
        </w:tc>
        <w:tc>
          <w:tcPr>
            <w:tcW w:w="4981" w:type="dxa"/>
          </w:tcPr>
          <w:p w14:paraId="242B9A6C" w14:textId="1A9B5CE7" w:rsidR="00BD56EF" w:rsidRPr="00337036" w:rsidRDefault="00BD56EF" w:rsidP="002B4347">
            <w:pPr>
              <w:pStyle w:val="TextoTablas"/>
            </w:pPr>
            <w:r w:rsidRPr="00337036">
              <w:t xml:space="preserve">Fertilizantes y acondicionadores de suelos. Definiciones. Clasificación y fuentes de materias primas. Define los términos relacionados con </w:t>
            </w:r>
            <w:r w:rsidRPr="00337036">
              <w:lastRenderedPageBreak/>
              <w:t>fertilizantes, acondicionadores del suelo, fuentes de materias primas, y sus clasificaciones.</w:t>
            </w:r>
          </w:p>
        </w:tc>
      </w:tr>
      <w:tr w:rsidR="00BD56EF" w:rsidRPr="00337036" w14:paraId="67AC9DCA" w14:textId="77777777" w:rsidTr="002B4347">
        <w:tc>
          <w:tcPr>
            <w:tcW w:w="4981" w:type="dxa"/>
          </w:tcPr>
          <w:p w14:paraId="402501FB" w14:textId="045B5A4B" w:rsidR="00BD56EF" w:rsidRPr="00337036" w:rsidRDefault="00BD56EF" w:rsidP="002B4347">
            <w:pPr>
              <w:pStyle w:val="TextoTablas"/>
            </w:pPr>
            <w:r w:rsidRPr="00337036">
              <w:lastRenderedPageBreak/>
              <w:t>Resolución 074 de 2002</w:t>
            </w:r>
          </w:p>
        </w:tc>
        <w:tc>
          <w:tcPr>
            <w:tcW w:w="4981" w:type="dxa"/>
          </w:tcPr>
          <w:p w14:paraId="66C9D2E6" w14:textId="1F61E5E5" w:rsidR="00BD56EF" w:rsidRPr="00337036" w:rsidRDefault="00BD56EF" w:rsidP="002B4347">
            <w:pPr>
              <w:pStyle w:val="TextoTablas"/>
            </w:pPr>
            <w:r w:rsidRPr="00337036">
              <w:t>Elaborada por el Ministerio de Agricultura y Desarrollo Rural. Por la cual se establece el reglamento para la producción primaria, procesamiento, empacado, etiquetado, almacenamiento, certificación, importación y comercialización de productos agropecuarios ecológicos. El prefijo BIO únicamente puede ser utilizado en acondicionadores orgánicos registrados para agricultura ecológica, que involucren microorganismos en su composición.</w:t>
            </w:r>
          </w:p>
        </w:tc>
      </w:tr>
      <w:tr w:rsidR="00BD56EF" w:rsidRPr="00337036" w14:paraId="21FFBAF7"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5D3C5CAD" w14:textId="08381146" w:rsidR="00BD56EF" w:rsidRPr="00337036" w:rsidRDefault="00BD56EF" w:rsidP="002B4347">
            <w:pPr>
              <w:pStyle w:val="TextoTablas"/>
            </w:pPr>
            <w:r w:rsidRPr="00337036">
              <w:t>Resolución ICA No. 00150 del 21 de enero de 2003</w:t>
            </w:r>
          </w:p>
        </w:tc>
        <w:tc>
          <w:tcPr>
            <w:tcW w:w="4981" w:type="dxa"/>
          </w:tcPr>
          <w:p w14:paraId="6FBC330F" w14:textId="3E1C73B1" w:rsidR="00BD56EF" w:rsidRPr="00337036" w:rsidRDefault="00BD56EF" w:rsidP="002B4347">
            <w:pPr>
              <w:pStyle w:val="TextoTablas"/>
            </w:pPr>
            <w:r w:rsidRPr="00337036">
              <w:t>Expedida por el Instituto Colombiano Agropecuario. Por el cual se adopta el reglamento técnico de fertilización y acondicionadores de suelos para Colombia.</w:t>
            </w:r>
          </w:p>
        </w:tc>
      </w:tr>
      <w:tr w:rsidR="00BD56EF" w:rsidRPr="00337036" w14:paraId="4EC91F1F" w14:textId="77777777" w:rsidTr="002B4347">
        <w:tc>
          <w:tcPr>
            <w:tcW w:w="4981" w:type="dxa"/>
          </w:tcPr>
          <w:p w14:paraId="6AB45A96" w14:textId="207C2BB6" w:rsidR="00BD56EF" w:rsidRPr="00337036" w:rsidRDefault="00BD56EF" w:rsidP="002B4347">
            <w:pPr>
              <w:pStyle w:val="TextoTablas"/>
            </w:pPr>
            <w:r w:rsidRPr="00337036">
              <w:t>NTC 40. 03-03-19</w:t>
            </w:r>
          </w:p>
        </w:tc>
        <w:tc>
          <w:tcPr>
            <w:tcW w:w="4981" w:type="dxa"/>
          </w:tcPr>
          <w:p w14:paraId="240429ED" w14:textId="45EBDEFB" w:rsidR="00BD56EF" w:rsidRPr="00337036" w:rsidRDefault="00BD56EF" w:rsidP="002B4347">
            <w:pPr>
              <w:pStyle w:val="TextoTablas"/>
            </w:pPr>
            <w:r w:rsidRPr="00337036">
              <w:t>Fertilizantes y acondicionadores de suelos. Etiquetado. Establece los requisitos que debe cumplir el etiquetado de los envases y embalajes destinados para fertilizantes y acondicionadores de suelos.</w:t>
            </w:r>
          </w:p>
        </w:tc>
      </w:tr>
      <w:tr w:rsidR="00BD56EF" w:rsidRPr="00337036" w14:paraId="5FB9495D"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14BBC0AE" w14:textId="210ABE70" w:rsidR="00BD56EF" w:rsidRPr="00337036" w:rsidRDefault="00BD56EF" w:rsidP="002B4347">
            <w:pPr>
              <w:pStyle w:val="TextoTablas"/>
            </w:pPr>
            <w:r w:rsidRPr="00337036">
              <w:t>NTC 5167. 2004-05-31</w:t>
            </w:r>
          </w:p>
        </w:tc>
        <w:tc>
          <w:tcPr>
            <w:tcW w:w="4981" w:type="dxa"/>
          </w:tcPr>
          <w:p w14:paraId="01DB9394" w14:textId="57C8E120" w:rsidR="00BD56EF" w:rsidRPr="00337036" w:rsidRDefault="00BD56EF" w:rsidP="002B4347">
            <w:pPr>
              <w:pStyle w:val="TextoTablas"/>
            </w:pPr>
            <w:r w:rsidRPr="00337036">
              <w:t>Productos para la industria agrícola. Materiales orgánicos usados como fertilizantes y acondicionadores del suelo. Establece requisitos que deben cumplir y los ensayos a los cuales deben ser sometidos los productos orgánicos usados como fertilizantes o como acondicionadores del suelo. Reglamenta los limitantes actuales para el uso de materiales orgánicos, los parámetros físicoquímicos de los análisis de las muestras de materia orgánica, los límites máximos de metales y enuncia algunos parámetros para los análisis microbiológicos.</w:t>
            </w:r>
          </w:p>
        </w:tc>
      </w:tr>
    </w:tbl>
    <w:p w14:paraId="79C3BC66" w14:textId="77777777" w:rsidR="000309FC" w:rsidRPr="00337036" w:rsidRDefault="000309FC" w:rsidP="000309FC">
      <w:pPr>
        <w:rPr>
          <w:lang w:val="es-419" w:eastAsia="es-CO"/>
        </w:rPr>
      </w:pPr>
      <w:r w:rsidRPr="00337036">
        <w:rPr>
          <w:b/>
          <w:bCs/>
          <w:lang w:val="es-419" w:eastAsia="es-CO"/>
        </w:rPr>
        <w:t>Importante:</w:t>
      </w:r>
      <w:r w:rsidRPr="00337036">
        <w:rPr>
          <w:lang w:val="es-419" w:eastAsia="es-CO"/>
        </w:rPr>
        <w:t xml:space="preserve"> una muestra representativa antes de ingresar al laboratorio.</w:t>
      </w:r>
    </w:p>
    <w:p w14:paraId="651F8E5D" w14:textId="77777777" w:rsidR="000309FC" w:rsidRPr="00337036" w:rsidRDefault="000309FC" w:rsidP="000309FC">
      <w:pPr>
        <w:rPr>
          <w:lang w:val="es-419" w:eastAsia="es-CO"/>
        </w:rPr>
      </w:pPr>
      <w:r w:rsidRPr="00337036">
        <w:rPr>
          <w:lang w:val="es-419" w:eastAsia="es-CO"/>
        </w:rPr>
        <w:lastRenderedPageBreak/>
        <w:t>¡Un buen análisis o ensayo para caracterizar y valorar una muestra depende de que la cantidad sea representable del sitio y el lugar de donde se tomó o recolectó!</w:t>
      </w:r>
    </w:p>
    <w:p w14:paraId="27FFE2AD" w14:textId="11C549A0" w:rsidR="00F35287" w:rsidRPr="00337036" w:rsidRDefault="000309FC" w:rsidP="000309FC">
      <w:pPr>
        <w:rPr>
          <w:lang w:val="es-419" w:eastAsia="es-CO"/>
        </w:rPr>
      </w:pPr>
      <w:r w:rsidRPr="00337036">
        <w:rPr>
          <w:lang w:val="es-419" w:eastAsia="es-CO"/>
        </w:rPr>
        <w:t>Un plan de toma de muestra debe asegurar que la obtenida refleje adecuadamente las propiedades que interesan del lote del que proviene, es decir, la muestra final debe ser:</w:t>
      </w:r>
    </w:p>
    <w:p w14:paraId="5668423C" w14:textId="7D6C2F66" w:rsidR="000309FC" w:rsidRPr="00337036" w:rsidRDefault="000309FC" w:rsidP="00046577">
      <w:pPr>
        <w:pStyle w:val="Prrafodelista"/>
        <w:numPr>
          <w:ilvl w:val="0"/>
          <w:numId w:val="14"/>
        </w:numPr>
        <w:rPr>
          <w:lang w:val="es-419" w:eastAsia="es-CO"/>
        </w:rPr>
      </w:pPr>
      <w:r w:rsidRPr="00337036">
        <w:rPr>
          <w:lang w:val="es-419" w:eastAsia="es-CO"/>
        </w:rPr>
        <w:t>Tan similar como sea posible a la población global a analizar.</w:t>
      </w:r>
    </w:p>
    <w:p w14:paraId="419C48F8" w14:textId="3A634DA6" w:rsidR="000309FC" w:rsidRPr="00337036" w:rsidRDefault="000309FC" w:rsidP="00046577">
      <w:pPr>
        <w:pStyle w:val="Prrafodelista"/>
        <w:numPr>
          <w:ilvl w:val="0"/>
          <w:numId w:val="14"/>
        </w:numPr>
        <w:rPr>
          <w:lang w:val="es-419" w:eastAsia="es-CO"/>
        </w:rPr>
      </w:pPr>
      <w:r w:rsidRPr="00337036">
        <w:rPr>
          <w:lang w:val="es-419" w:eastAsia="es-CO"/>
        </w:rPr>
        <w:t>Poseer sus características esenciales.</w:t>
      </w:r>
    </w:p>
    <w:p w14:paraId="25392197" w14:textId="0EA69ADF" w:rsidR="00F35287" w:rsidRPr="00337036" w:rsidRDefault="000309FC" w:rsidP="00046577">
      <w:pPr>
        <w:pStyle w:val="Prrafodelista"/>
        <w:numPr>
          <w:ilvl w:val="0"/>
          <w:numId w:val="14"/>
        </w:numPr>
        <w:rPr>
          <w:lang w:val="es-419" w:eastAsia="es-CO"/>
        </w:rPr>
      </w:pPr>
      <w:r w:rsidRPr="00337036">
        <w:rPr>
          <w:lang w:val="es-419" w:eastAsia="es-CO"/>
        </w:rPr>
        <w:t>Ser reproducible.</w:t>
      </w:r>
    </w:p>
    <w:p w14:paraId="33620627" w14:textId="33EFB4D3" w:rsidR="00D672C1" w:rsidRPr="00337036" w:rsidRDefault="003F3453" w:rsidP="003F3453">
      <w:pPr>
        <w:spacing w:before="0" w:after="160" w:line="259" w:lineRule="auto"/>
        <w:ind w:firstLine="0"/>
        <w:rPr>
          <w:lang w:val="es-419" w:eastAsia="es-CO"/>
        </w:rPr>
      </w:pPr>
      <w:r w:rsidRPr="00337036">
        <w:rPr>
          <w:lang w:val="es-419" w:eastAsia="es-CO"/>
        </w:rPr>
        <w:br w:type="page"/>
      </w:r>
    </w:p>
    <w:p w14:paraId="63A4ACD3" w14:textId="77777777" w:rsidR="003F3453" w:rsidRPr="00B2284D" w:rsidRDefault="003F3453" w:rsidP="00B2284D">
      <w:pPr>
        <w:pStyle w:val="Ttulo1"/>
      </w:pPr>
      <w:bookmarkStart w:id="10" w:name="_Toc140681244"/>
      <w:r w:rsidRPr="00B2284D">
        <w:lastRenderedPageBreak/>
        <w:t>Factores que influyen en la representatividad</w:t>
      </w:r>
      <w:bookmarkEnd w:id="10"/>
    </w:p>
    <w:p w14:paraId="7984A35E" w14:textId="492F5F9B" w:rsidR="003F3453" w:rsidRPr="00337036" w:rsidRDefault="003F3453" w:rsidP="003F3453">
      <w:pPr>
        <w:rPr>
          <w:lang w:val="es-419" w:eastAsia="es-CO"/>
        </w:rPr>
      </w:pPr>
      <w:r w:rsidRPr="00337036">
        <w:rPr>
          <w:lang w:val="es-419" w:eastAsia="es-CO"/>
        </w:rPr>
        <w:t>De acuerdo con la Comisión Europea (2021), los factores que relacionan e influyen en la representatividad son los siguientes:</w:t>
      </w:r>
    </w:p>
    <w:p w14:paraId="608DCB37" w14:textId="21D3A5FB" w:rsidR="00D672C1" w:rsidRPr="00337036" w:rsidRDefault="003F3453" w:rsidP="00046577">
      <w:pPr>
        <w:pStyle w:val="Prrafodelista"/>
        <w:numPr>
          <w:ilvl w:val="0"/>
          <w:numId w:val="15"/>
        </w:numPr>
        <w:rPr>
          <w:b/>
          <w:bCs/>
          <w:lang w:val="es-419" w:eastAsia="es-CO"/>
        </w:rPr>
      </w:pPr>
      <w:r w:rsidRPr="00337036">
        <w:rPr>
          <w:b/>
          <w:bCs/>
          <w:lang w:val="es-419" w:eastAsia="es-CO"/>
        </w:rPr>
        <w:t xml:space="preserve">Estado físico del lote de muestra. </w:t>
      </w:r>
      <w:r w:rsidRPr="00337036">
        <w:rPr>
          <w:lang w:val="es-419" w:eastAsia="es-CO"/>
        </w:rPr>
        <w:t>En general los materiales sólidos son heterogéneos, y más cuanto mayor es su extensión, pero no es posible generalizar para un determinado analito, ya que pueden en ocasiones presentar homogeneidad. En lo que se refiere a líquidos y gases, se tiene una idea generalizada de que presentan un mayor grado de homogeneidad, pero en un análisis del agua de un lago, se encuentran grandes diferencias entre las muestras de superficie, las de media altura y las de fondo, así como entre las obtenidas en el centro o las próximas a la orilla o a una zona donde llegan aportes.</w:t>
      </w:r>
    </w:p>
    <w:p w14:paraId="1CB48ECD" w14:textId="608CB395"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Número y tamaño de las porciones. </w:t>
      </w:r>
      <w:r w:rsidRPr="00337036">
        <w:rPr>
          <w:lang w:val="es-419" w:eastAsia="es-CO"/>
        </w:rPr>
        <w:t>Para cada población, se determina estadísticamente el número mínimo de porciones y su tamaño para que la muestra resulte representativa sin disparar el coste económico y de personal.</w:t>
      </w:r>
    </w:p>
    <w:p w14:paraId="601EE9E5" w14:textId="18217A22"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Fluctuaciones estacionales o temporales. </w:t>
      </w:r>
      <w:r w:rsidRPr="00337036">
        <w:rPr>
          <w:lang w:val="es-419" w:eastAsia="es-CO"/>
        </w:rPr>
        <w:t xml:space="preserve">El momento de la toma de muestra puede verse influido por variaciones </w:t>
      </w:r>
      <w:r w:rsidR="00B2284D" w:rsidRPr="00337036">
        <w:rPr>
          <w:lang w:val="es-419" w:eastAsia="es-CO"/>
        </w:rPr>
        <w:t>espaciotemporales</w:t>
      </w:r>
      <w:r w:rsidRPr="00337036">
        <w:rPr>
          <w:lang w:val="es-419" w:eastAsia="es-CO"/>
        </w:rPr>
        <w:t xml:space="preserve"> producidas por aspectos climatológicos o temporales, temperatura, humedad, presencia de contaminantes o componentes que fluctúen con la hora del día, la época del año, etc.</w:t>
      </w:r>
    </w:p>
    <w:p w14:paraId="5BBCA5A5" w14:textId="6383200E"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Manipulación, almacenamiento y transporte de las muestras. </w:t>
      </w:r>
      <w:r w:rsidRPr="00337036">
        <w:rPr>
          <w:lang w:val="es-419" w:eastAsia="es-CO"/>
        </w:rPr>
        <w:t xml:space="preserve">Durante las operaciones de toma, cuarteo, reducción del tamaño de partícula por molienda, tamizado o envasado de la muestra, o en el posterior transporte </w:t>
      </w:r>
      <w:r w:rsidRPr="00337036">
        <w:rPr>
          <w:lang w:val="es-419" w:eastAsia="es-CO"/>
        </w:rPr>
        <w:lastRenderedPageBreak/>
        <w:t>y almacenamiento, debe prevenirse que los analitos sufran alteraciones o pérdidas (oxidación, aumento o disminución de la humedad, intercambio de componentes con el recipiente, etc.).</w:t>
      </w:r>
    </w:p>
    <w:p w14:paraId="4BFDC907" w14:textId="680A0BDA" w:rsidR="00507820" w:rsidRPr="00337036" w:rsidRDefault="00507820" w:rsidP="003F3453">
      <w:pPr>
        <w:rPr>
          <w:lang w:val="es-419" w:eastAsia="es-CO"/>
        </w:rPr>
      </w:pPr>
      <w:r w:rsidRPr="00337036">
        <w:rPr>
          <w:lang w:val="es-419" w:eastAsia="es-CO"/>
        </w:rPr>
        <w:t>Seguidamente, con base en la precisión, exactitud, reproducibilidad y límites de detección necesarios, se establecerán los métodos analíticos a emplear. Es necesario prestar mucha atención a la información que se presenta a continuación.</w:t>
      </w:r>
    </w:p>
    <w:p w14:paraId="346B7EC9" w14:textId="6951FD6E" w:rsidR="003F3453" w:rsidRPr="00337036" w:rsidRDefault="00507820" w:rsidP="00507820">
      <w:pPr>
        <w:pStyle w:val="Ttulo3"/>
      </w:pPr>
      <w:bookmarkStart w:id="11" w:name="_Toc140681245"/>
      <w:r w:rsidRPr="00337036">
        <w:t>Precisión, exactitud, reproducibilidad y límites de detección</w:t>
      </w:r>
      <w:bookmarkEnd w:id="11"/>
    </w:p>
    <w:p w14:paraId="5D513A45" w14:textId="30F1D52C" w:rsidR="003F3453" w:rsidRPr="00337036" w:rsidRDefault="00507820" w:rsidP="003F3453">
      <w:pPr>
        <w:rPr>
          <w:lang w:val="es-419" w:eastAsia="es-CO"/>
        </w:rPr>
      </w:pPr>
      <w:r w:rsidRPr="00337036">
        <w:rPr>
          <w:lang w:val="es-419" w:eastAsia="es-CO"/>
        </w:rPr>
        <w:t>Una vez fijados los métodos analíticos, con base en la incertidumbre de sus resultados, en las fases tercera y cuarta, empleando métodos estadísticos, se establecerá el número y masa de las muestras, así como el espaciado con que se deben tomar. Se determinará el método de toma de muestras, incluyendo la descripción detallada del procedimiento de obtención, equipo necesario, contenedores a emplear para conservarlas, indicando si se deberán mantener las muestras individuales, o la forma de proceder para preparar la muestra compuesta. También se harán constar los cuidados especiales para preservar las muestras, tales como refrigeración, aditivos, etc., y se establecerán las primeras etapas de tratamiento, especialmente las que contemplan la reducción de la muestra primaria hasta la de laboratorio. (Comisión Europea, 2021)</w:t>
      </w:r>
    </w:p>
    <w:p w14:paraId="35E5D65D" w14:textId="77777777" w:rsidR="00A04133" w:rsidRPr="00337036" w:rsidRDefault="00A04133" w:rsidP="00A04133">
      <w:pPr>
        <w:rPr>
          <w:lang w:val="es-419" w:eastAsia="es-CO"/>
        </w:rPr>
      </w:pPr>
      <w:r w:rsidRPr="00337036">
        <w:rPr>
          <w:lang w:val="es-419" w:eastAsia="es-CO"/>
        </w:rPr>
        <w:t>Los códigos a usar en el etiquetado y en el cuaderno de seguimiento de las muestras, así como los aspectos legales y de seguridad del personal que sean de aplicación.</w:t>
      </w:r>
    </w:p>
    <w:p w14:paraId="182BB6AC" w14:textId="77777777" w:rsidR="00A04133" w:rsidRPr="00337036" w:rsidRDefault="00A04133" w:rsidP="00A04133">
      <w:pPr>
        <w:rPr>
          <w:lang w:val="es-419" w:eastAsia="es-CO"/>
        </w:rPr>
      </w:pPr>
      <w:r w:rsidRPr="00337036">
        <w:rPr>
          <w:lang w:val="es-419" w:eastAsia="es-CO"/>
        </w:rPr>
        <w:t xml:space="preserve">Por fin, en la última fase, se redacta el protocolo completo y se recogen todos los aspectos mencionados hasta ahora, y nunca se toma como definitivo, ya que debe estar </w:t>
      </w:r>
      <w:r w:rsidRPr="00337036">
        <w:rPr>
          <w:lang w:val="es-419" w:eastAsia="es-CO"/>
        </w:rPr>
        <w:lastRenderedPageBreak/>
        <w:t>sometido a revisión continua en función de la experiencia, por si resulta necesario mejorarlo o actualizarlo.</w:t>
      </w:r>
    </w:p>
    <w:p w14:paraId="372231EE" w14:textId="4A865A74" w:rsidR="00A04133" w:rsidRPr="00337036" w:rsidRDefault="00A04133" w:rsidP="00A04133">
      <w:pPr>
        <w:rPr>
          <w:lang w:val="es-419" w:eastAsia="es-CO"/>
        </w:rPr>
      </w:pPr>
      <w:r w:rsidRPr="00337036">
        <w:rPr>
          <w:lang w:val="es-419" w:eastAsia="es-CO"/>
        </w:rPr>
        <w:t>En consecuencia, con lo anterior, ¿cuánta muestra se debería llevar para realizar el análisis químico, físico y microbiológico?</w:t>
      </w:r>
    </w:p>
    <w:p w14:paraId="488BCA48" w14:textId="43B24709" w:rsidR="00507820" w:rsidRPr="00337036" w:rsidRDefault="00A04133" w:rsidP="00A04133">
      <w:pPr>
        <w:rPr>
          <w:lang w:val="es-419" w:eastAsia="es-CO"/>
        </w:rPr>
      </w:pPr>
      <w:r w:rsidRPr="00337036">
        <w:rPr>
          <w:lang w:val="es-419" w:eastAsia="es-CO"/>
        </w:rPr>
        <w:t>El plan de toma de muestra debe incluir la estimación del tamaño de muestra necesario para minimizar los errores aleatorios.</w:t>
      </w:r>
    </w:p>
    <w:p w14:paraId="40D10143" w14:textId="77777777" w:rsidR="00A04133" w:rsidRPr="00337036" w:rsidRDefault="00A04133" w:rsidP="00A04133">
      <w:pPr>
        <w:rPr>
          <w:lang w:val="es-419" w:eastAsia="es-CO"/>
        </w:rPr>
      </w:pPr>
      <w:r w:rsidRPr="00337036">
        <w:rPr>
          <w:lang w:val="es-419" w:eastAsia="es-CO"/>
        </w:rPr>
        <w:t>Va a depender de:</w:t>
      </w:r>
    </w:p>
    <w:p w14:paraId="2D2A497F" w14:textId="77777777" w:rsidR="00A04133" w:rsidRPr="00337036" w:rsidRDefault="00A04133" w:rsidP="00046577">
      <w:pPr>
        <w:pStyle w:val="Prrafodelista"/>
        <w:numPr>
          <w:ilvl w:val="0"/>
          <w:numId w:val="16"/>
        </w:numPr>
        <w:rPr>
          <w:lang w:val="es-419" w:eastAsia="es-CO"/>
        </w:rPr>
      </w:pPr>
      <w:r w:rsidRPr="00337036">
        <w:rPr>
          <w:lang w:val="es-419" w:eastAsia="es-CO"/>
        </w:rPr>
        <w:t>La matriz de la muestra.</w:t>
      </w:r>
    </w:p>
    <w:p w14:paraId="4A526507" w14:textId="77777777" w:rsidR="00A04133" w:rsidRPr="00337036" w:rsidRDefault="00A04133" w:rsidP="00046577">
      <w:pPr>
        <w:pStyle w:val="Prrafodelista"/>
        <w:numPr>
          <w:ilvl w:val="0"/>
          <w:numId w:val="16"/>
        </w:numPr>
        <w:rPr>
          <w:lang w:val="es-419" w:eastAsia="es-CO"/>
        </w:rPr>
      </w:pPr>
      <w:r w:rsidRPr="00337036">
        <w:rPr>
          <w:lang w:val="es-419" w:eastAsia="es-CO"/>
        </w:rPr>
        <w:t>De la distribución del analito.</w:t>
      </w:r>
    </w:p>
    <w:p w14:paraId="55FA99DB" w14:textId="77777777" w:rsidR="00A04133" w:rsidRPr="00337036" w:rsidRDefault="00A04133" w:rsidP="00046577">
      <w:pPr>
        <w:pStyle w:val="Prrafodelista"/>
        <w:numPr>
          <w:ilvl w:val="0"/>
          <w:numId w:val="16"/>
        </w:numPr>
        <w:rPr>
          <w:lang w:val="es-419" w:eastAsia="es-CO"/>
        </w:rPr>
      </w:pPr>
      <w:r w:rsidRPr="00337036">
        <w:rPr>
          <w:lang w:val="es-419" w:eastAsia="es-CO"/>
        </w:rPr>
        <w:t>Del grado de homogeneidad.</w:t>
      </w:r>
    </w:p>
    <w:p w14:paraId="09ED3802" w14:textId="77777777" w:rsidR="00A04133" w:rsidRPr="00337036" w:rsidRDefault="00A04133" w:rsidP="00046577">
      <w:pPr>
        <w:pStyle w:val="Prrafodelista"/>
        <w:numPr>
          <w:ilvl w:val="0"/>
          <w:numId w:val="16"/>
        </w:numPr>
        <w:rPr>
          <w:lang w:val="es-419" w:eastAsia="es-CO"/>
        </w:rPr>
      </w:pPr>
      <w:r w:rsidRPr="00337036">
        <w:rPr>
          <w:lang w:val="es-419" w:eastAsia="es-CO"/>
        </w:rPr>
        <w:t>De la magnitud del error exigido.</w:t>
      </w:r>
    </w:p>
    <w:p w14:paraId="6C8A6935" w14:textId="77777777" w:rsidR="00A04133" w:rsidRPr="00337036" w:rsidRDefault="00A04133" w:rsidP="00046577">
      <w:pPr>
        <w:pStyle w:val="Prrafodelista"/>
        <w:numPr>
          <w:ilvl w:val="0"/>
          <w:numId w:val="16"/>
        </w:numPr>
        <w:rPr>
          <w:lang w:val="es-419" w:eastAsia="es-CO"/>
        </w:rPr>
      </w:pPr>
      <w:r w:rsidRPr="00337036">
        <w:rPr>
          <w:lang w:val="es-419" w:eastAsia="es-CO"/>
        </w:rPr>
        <w:t>Para muestras homogéneas en el espacio y el tiempo, dependerá fundamentalmente de la etapa de determinación final y de la concentración del analito, ya que en la muestra final esta deberá superar el límite de cuantificación del método.</w:t>
      </w:r>
    </w:p>
    <w:p w14:paraId="14F31735" w14:textId="77777777" w:rsidR="00A04133" w:rsidRPr="00337036" w:rsidRDefault="00A04133" w:rsidP="00046577">
      <w:pPr>
        <w:pStyle w:val="Prrafodelista"/>
        <w:numPr>
          <w:ilvl w:val="0"/>
          <w:numId w:val="16"/>
        </w:numPr>
        <w:rPr>
          <w:lang w:val="es-419" w:eastAsia="es-CO"/>
        </w:rPr>
      </w:pPr>
      <w:r w:rsidRPr="00337036">
        <w:rPr>
          <w:lang w:val="es-419" w:eastAsia="es-CO"/>
        </w:rPr>
        <w:t>Para muestras heterogéneas, como lo menciona la Comisión Europea (2018), es necesario aplicar la estadística. En muchos casos, la complejidad de las muestras hace que un tratamiento estadístico riguroso resulte desproporcionado respecto de los objetivos, por lo que se decide el tamaño de muestra de acuerdo con la experiencia.</w:t>
      </w:r>
    </w:p>
    <w:p w14:paraId="4CCE16F5" w14:textId="77777777" w:rsidR="00A04133" w:rsidRPr="00337036" w:rsidRDefault="00A04133" w:rsidP="00046577">
      <w:pPr>
        <w:pStyle w:val="Prrafodelista"/>
        <w:numPr>
          <w:ilvl w:val="0"/>
          <w:numId w:val="16"/>
        </w:numPr>
        <w:rPr>
          <w:lang w:val="es-419" w:eastAsia="es-CO"/>
        </w:rPr>
      </w:pPr>
      <w:r w:rsidRPr="00337036">
        <w:rPr>
          <w:lang w:val="es-419" w:eastAsia="es-CO"/>
        </w:rPr>
        <w:t>En otros casos, como ocurre en la minería, son pocos los analitos que pueden interesar y el estudio estadístico está justificado económicamente por la necesidad de caracterizar un depósito.</w:t>
      </w:r>
    </w:p>
    <w:p w14:paraId="68D872FB" w14:textId="19539284" w:rsidR="003F3453" w:rsidRPr="00337036" w:rsidRDefault="00A04133" w:rsidP="00046577">
      <w:pPr>
        <w:pStyle w:val="Prrafodelista"/>
        <w:numPr>
          <w:ilvl w:val="0"/>
          <w:numId w:val="16"/>
        </w:numPr>
        <w:rPr>
          <w:lang w:val="es-419" w:eastAsia="es-CO"/>
        </w:rPr>
      </w:pPr>
      <w:r w:rsidRPr="00337036">
        <w:rPr>
          <w:lang w:val="es-419" w:eastAsia="es-CO"/>
        </w:rPr>
        <w:lastRenderedPageBreak/>
        <w:t>En la mayoría de las ocasiones, suelen emplearse métodos estadísticos aproximados con base en la experiencia, así ocurre con el método del coeficiente de variación.</w:t>
      </w:r>
    </w:p>
    <w:p w14:paraId="29751250" w14:textId="77777777" w:rsidR="00221965" w:rsidRPr="00337036" w:rsidRDefault="00221965" w:rsidP="00221965">
      <w:pPr>
        <w:rPr>
          <w:lang w:val="es-419" w:eastAsia="es-CO"/>
        </w:rPr>
      </w:pPr>
      <w:r w:rsidRPr="00337036">
        <w:rPr>
          <w:lang w:val="es-419" w:eastAsia="es-CO"/>
        </w:rPr>
        <w:t>En esta misma línea, se requiere establecer el tamaño de la muestra en función del coeficiente de variación.</w:t>
      </w:r>
    </w:p>
    <w:p w14:paraId="4F187B28" w14:textId="6C19657A" w:rsidR="00A04133" w:rsidRDefault="00221965" w:rsidP="00221965">
      <w:pPr>
        <w:rPr>
          <w:lang w:val="es-419" w:eastAsia="es-CO"/>
        </w:rPr>
      </w:pPr>
      <w:r w:rsidRPr="00337036">
        <w:rPr>
          <w:lang w:val="es-419" w:eastAsia="es-CO"/>
        </w:rPr>
        <w:t>El valor del coeficiente de variación V para una serie de muestras viene dado por el cociente entre la desviación estándar (σ) y el valor medio de las muestras, multiplicado por 100.</w:t>
      </w:r>
    </w:p>
    <w:p w14:paraId="2EC8FC29" w14:textId="2AAEFF47" w:rsidR="00A04133" w:rsidRPr="00337036" w:rsidRDefault="00221965" w:rsidP="00221965">
      <w:pPr>
        <w:pStyle w:val="Figura"/>
        <w:rPr>
          <w:lang w:val="es-419"/>
        </w:rPr>
      </w:pPr>
      <w:r w:rsidRPr="00337036">
        <w:rPr>
          <w:lang w:val="es-419"/>
        </w:rPr>
        <w:t>Coeficiente de variación</w:t>
      </w:r>
    </w:p>
    <w:p w14:paraId="36F7D0D4" w14:textId="6F5090B0" w:rsidR="003F3453" w:rsidRPr="00337036" w:rsidRDefault="00221965" w:rsidP="00221965">
      <w:pPr>
        <w:jc w:val="center"/>
        <w:rPr>
          <w:lang w:val="es-419" w:eastAsia="es-CO"/>
        </w:rPr>
      </w:pPr>
      <w:r w:rsidRPr="00337036">
        <w:rPr>
          <w:noProof/>
          <w:lang w:val="es-419"/>
        </w:rPr>
        <w:drawing>
          <wp:inline distT="0" distB="0" distL="0" distR="0" wp14:anchorId="00CB98FE" wp14:editId="6EDC3BE3">
            <wp:extent cx="3540868" cy="1297150"/>
            <wp:effectExtent l="0" t="0" r="2540" b="0"/>
            <wp:docPr id="5" name="Imagen 1465519390" descr="El valor del coeficiente de variación V es igual al cociente de la desviación estándar (σ) y el valor medio de las muestras, multiplicado por 10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65519390" descr="El valor del coeficiente de variación V es igual al cociente de la desviación estándar (σ) y el valor medio de las muestras, multiplicado por 100.">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3542002" cy="1297566"/>
                    </a:xfrm>
                    <a:prstGeom prst="rect">
                      <a:avLst/>
                    </a:prstGeom>
                  </pic:spPr>
                </pic:pic>
              </a:graphicData>
            </a:graphic>
          </wp:inline>
        </w:drawing>
      </w:r>
    </w:p>
    <w:p w14:paraId="67AB9136" w14:textId="72B319BF" w:rsidR="003F3453" w:rsidRPr="00337036" w:rsidRDefault="00E850F9" w:rsidP="003F3453">
      <w:pPr>
        <w:rPr>
          <w:lang w:val="es-419" w:eastAsia="es-CO"/>
        </w:rPr>
      </w:pPr>
      <w:r w:rsidRPr="00337036">
        <w:rPr>
          <w:lang w:val="es-419" w:eastAsia="es-CO"/>
        </w:rPr>
        <w:t xml:space="preserve">Como lo mencionan García-García et al. (2013), una vez obtenido dicho valor, </w:t>
      </w:r>
      <w:r w:rsidR="002449C9">
        <w:rPr>
          <w:lang w:val="es-419" w:eastAsia="es-CO"/>
        </w:rPr>
        <w:t>se observa que,</w:t>
      </w:r>
      <w:r w:rsidRPr="00337036">
        <w:rPr>
          <w:lang w:val="es-419" w:eastAsia="es-CO"/>
        </w:rPr>
        <w:t xml:space="preserve"> al aumentar la irregularidad en la distribución del analito, aumenta el valor de V y también la masa de muestra necesaria.</w:t>
      </w:r>
    </w:p>
    <w:p w14:paraId="59CD764E" w14:textId="57571F66" w:rsidR="00E850F9" w:rsidRDefault="00A16F35" w:rsidP="003F3453">
      <w:pPr>
        <w:rPr>
          <w:lang w:val="es-419" w:eastAsia="es-CO"/>
        </w:rPr>
      </w:pPr>
      <w:r w:rsidRPr="00337036">
        <w:rPr>
          <w:lang w:val="es-419" w:eastAsia="es-CO"/>
        </w:rPr>
        <w:t>Finalmente, y sin olvidar que una muestra de calidad representa un excelente análisis en campo y en el laboratorio, de esto depende el 60 % del éxito en los análisis fisicoquímicos. Siendo así, es necesario tener en cuenta dos elementos más para un proceso exitoso:</w:t>
      </w:r>
    </w:p>
    <w:p w14:paraId="445C7CF9" w14:textId="7B4289EE" w:rsidR="00B2284D" w:rsidRDefault="00B2284D" w:rsidP="003F3453">
      <w:pPr>
        <w:rPr>
          <w:lang w:val="es-419" w:eastAsia="es-CO"/>
        </w:rPr>
      </w:pPr>
    </w:p>
    <w:p w14:paraId="42B267A5" w14:textId="77777777" w:rsidR="007F6FE2" w:rsidRPr="00337036" w:rsidRDefault="007F6FE2" w:rsidP="003F3453">
      <w:pPr>
        <w:rPr>
          <w:lang w:val="es-419" w:eastAsia="es-CO"/>
        </w:rPr>
      </w:pPr>
    </w:p>
    <w:p w14:paraId="56996F06" w14:textId="77777777" w:rsidR="00A16F35" w:rsidRPr="00337036" w:rsidRDefault="00A16F35" w:rsidP="00A16F35">
      <w:pPr>
        <w:rPr>
          <w:b/>
          <w:bCs/>
          <w:lang w:val="es-419" w:eastAsia="es-CO"/>
        </w:rPr>
      </w:pPr>
      <w:r w:rsidRPr="00337036">
        <w:rPr>
          <w:b/>
          <w:bCs/>
          <w:lang w:val="es-419" w:eastAsia="es-CO"/>
        </w:rPr>
        <w:lastRenderedPageBreak/>
        <w:t>Espaciado entre muestras</w:t>
      </w:r>
    </w:p>
    <w:p w14:paraId="574513C4" w14:textId="77777777" w:rsidR="00A16F35" w:rsidRPr="00337036" w:rsidRDefault="00A16F35" w:rsidP="00A16F35">
      <w:pPr>
        <w:rPr>
          <w:lang w:val="es-419" w:eastAsia="es-CO"/>
        </w:rPr>
      </w:pPr>
      <w:r w:rsidRPr="00337036">
        <w:rPr>
          <w:lang w:val="es-419" w:eastAsia="es-CO"/>
        </w:rPr>
        <w:t>Empleando los variogramas, se puede establecer una correlación espacial de la variación de la concentración del analito que interesa y, en función de esa correlación, establecer una representación gráfica (semivariograma experimental), como lo menciona Canchaya-Moya (2005). Con base en ella, se puede determinar la distancia a partir de la que empieza la dispersión de los valores de la concentración, desapareciendo la relación espacial que existía y de esta forma establecer la distancia mínima y máxima entre puntos de muestra en cada dirección, con un ahorro en número de puntos de muestreo considerable respecto de otros métodos; pero, a su vez, el método es muy complejo y requiere un gran número de muestras previas para aplicarlo, por lo que sólo se justifica en caso de evaluaciones de grandes explotaciones. En la mayoría de los casos suele bastar con aplicar el método del coeficiente de variación.</w:t>
      </w:r>
    </w:p>
    <w:p w14:paraId="72964FB4" w14:textId="167D0C2A" w:rsidR="00A16F35" w:rsidRPr="00337036" w:rsidRDefault="00A16F35" w:rsidP="00A16F35">
      <w:pPr>
        <w:rPr>
          <w:lang w:val="es-419" w:eastAsia="es-CO"/>
        </w:rPr>
      </w:pPr>
      <w:r w:rsidRPr="00337036">
        <w:rPr>
          <w:lang w:val="es-419" w:eastAsia="es-CO"/>
        </w:rPr>
        <w:t xml:space="preserve">Según la Universidad Politécnica de Cartagena (2017), en función de la anisotropía de la distribución del analito, aumenta el coeficiente de variación y, por consiguiente, se hace necesario disminuir la distancia entre puntos de toma de muestras. Si el espaciado aumenta sobre los valores, se encuentran muestras no correlacionadas, y, por el contrario, si se emplean unas distancias menores, se ocasiona una </w:t>
      </w:r>
      <w:r w:rsidR="00B2284D" w:rsidRPr="00337036">
        <w:rPr>
          <w:lang w:val="es-419" w:eastAsia="es-CO"/>
        </w:rPr>
        <w:t>sobredensidad</w:t>
      </w:r>
      <w:r w:rsidRPr="00337036">
        <w:rPr>
          <w:lang w:val="es-419" w:eastAsia="es-CO"/>
        </w:rPr>
        <w:t xml:space="preserve"> de muestreo que conllevará un gasto innecesario en sondeos.</w:t>
      </w:r>
    </w:p>
    <w:p w14:paraId="4E24AA73" w14:textId="47C8429F" w:rsidR="003F3453" w:rsidRPr="00337036" w:rsidRDefault="00A16F35" w:rsidP="00A16F35">
      <w:pPr>
        <w:rPr>
          <w:lang w:val="es-419" w:eastAsia="es-CO"/>
        </w:rPr>
      </w:pPr>
      <w:r w:rsidRPr="00337036">
        <w:rPr>
          <w:lang w:val="es-419" w:eastAsia="es-CO"/>
        </w:rPr>
        <w:t>En algunas ocasiones, el método, dada su sencillez, puede llevar a unos espacios excesivamente estrechos, aquí es donde la experiencia puede corregir ligeramente el problema en algunas zonas cuando se advierta el sobredimensionado.</w:t>
      </w:r>
    </w:p>
    <w:p w14:paraId="7AC6790C" w14:textId="77777777" w:rsidR="007F6FE2" w:rsidRDefault="007F6FE2" w:rsidP="00A16F35">
      <w:pPr>
        <w:rPr>
          <w:b/>
          <w:bCs/>
          <w:lang w:val="es-419" w:eastAsia="es-CO"/>
        </w:rPr>
      </w:pPr>
    </w:p>
    <w:p w14:paraId="4F1E653D" w14:textId="513F0C44" w:rsidR="00A16F35" w:rsidRPr="00337036" w:rsidRDefault="00A16F35" w:rsidP="00A16F35">
      <w:pPr>
        <w:rPr>
          <w:b/>
          <w:bCs/>
          <w:lang w:val="es-419" w:eastAsia="es-CO"/>
        </w:rPr>
      </w:pPr>
      <w:r w:rsidRPr="00337036">
        <w:rPr>
          <w:b/>
          <w:bCs/>
          <w:lang w:val="es-419" w:eastAsia="es-CO"/>
        </w:rPr>
        <w:lastRenderedPageBreak/>
        <w:t>Número de muestras</w:t>
      </w:r>
    </w:p>
    <w:p w14:paraId="5C1EC34E" w14:textId="77777777" w:rsidR="00A16F35" w:rsidRPr="00337036" w:rsidRDefault="00A16F35" w:rsidP="00A16F35">
      <w:pPr>
        <w:rPr>
          <w:lang w:val="es-419" w:eastAsia="es-CO"/>
        </w:rPr>
      </w:pPr>
      <w:r w:rsidRPr="00337036">
        <w:rPr>
          <w:lang w:val="es-419" w:eastAsia="es-CO"/>
        </w:rPr>
        <w:t>A la hora de abordar el planteamiento de la toma de muestras, los métodos estadísticos ayudan a determinar el número de muestras individuales que es necesario tomar para minimizar la variabilidad de los resultados finales, teniendo en cuenta la homogeneidad o heterogeneidad de la población objeto de la toma de muestras y el error máximo admisible, lo que ayudará a que la operación se realice dentro de un óptimo económico.</w:t>
      </w:r>
    </w:p>
    <w:p w14:paraId="2E255DF4" w14:textId="2B1EB43A" w:rsidR="003F3453" w:rsidRDefault="00A16F35" w:rsidP="00A16F35">
      <w:pPr>
        <w:rPr>
          <w:lang w:val="es-419" w:eastAsia="es-CO"/>
        </w:rPr>
      </w:pPr>
      <w:r w:rsidRPr="00337036">
        <w:rPr>
          <w:lang w:val="es-419" w:eastAsia="es-CO"/>
        </w:rPr>
        <w:t>Para una distribución normal del analito, si conocemos σ, el número de muestras mínimo N para un intervalo de confianza dado y un error máximo E viene dado por la expresión:</w:t>
      </w:r>
    </w:p>
    <w:p w14:paraId="53F4DA14" w14:textId="6BB153BA" w:rsidR="007F6FE2" w:rsidRPr="00337036" w:rsidRDefault="007F6FE2" w:rsidP="00A16F35">
      <w:pPr>
        <w:rPr>
          <w:lang w:val="es-419" w:eastAsia="es-CO"/>
        </w:rPr>
      </w:pPr>
      <w:r>
        <w:rPr>
          <w:lang w:val="es-419" w:eastAsia="es-CO"/>
        </w:rPr>
        <w:t xml:space="preserve">N = ((Z x </w:t>
      </w:r>
      <w:r>
        <w:rPr>
          <w:lang w:val="es-419" w:eastAsia="es-CO"/>
        </w:rPr>
        <w:sym w:font="Symbol" w:char="F073"/>
      </w:r>
      <w:r>
        <w:rPr>
          <w:lang w:val="es-419" w:eastAsia="es-CO"/>
        </w:rPr>
        <w:t>) / E)</w:t>
      </w:r>
      <w:r w:rsidRPr="007F6FE2">
        <w:rPr>
          <w:vertAlign w:val="superscript"/>
          <w:lang w:val="es-419" w:eastAsia="es-CO"/>
        </w:rPr>
        <w:t>2</w:t>
      </w:r>
    </w:p>
    <w:p w14:paraId="371B81C9" w14:textId="354ECFF1" w:rsidR="00A16F35" w:rsidRPr="00337036" w:rsidRDefault="00A16F35" w:rsidP="00A16F35">
      <w:pPr>
        <w:rPr>
          <w:lang w:val="es-419" w:eastAsia="es-CO"/>
        </w:rPr>
      </w:pPr>
      <w:r w:rsidRPr="00337036">
        <w:rPr>
          <w:lang w:val="es-419" w:eastAsia="es-CO"/>
        </w:rPr>
        <w:t>Donde:</w:t>
      </w:r>
    </w:p>
    <w:p w14:paraId="01447B9B" w14:textId="2D9B5216" w:rsidR="003F3453" w:rsidRPr="00337036" w:rsidRDefault="00A16F35" w:rsidP="00046577">
      <w:pPr>
        <w:pStyle w:val="Prrafodelista"/>
        <w:numPr>
          <w:ilvl w:val="0"/>
          <w:numId w:val="17"/>
        </w:numPr>
        <w:rPr>
          <w:lang w:val="es-419" w:eastAsia="es-CO"/>
        </w:rPr>
      </w:pPr>
      <w:r w:rsidRPr="00337036">
        <w:rPr>
          <w:lang w:val="es-419" w:eastAsia="es-CO"/>
        </w:rPr>
        <w:t>(σ): desviación estándar.</w:t>
      </w:r>
    </w:p>
    <w:p w14:paraId="3AA8DAB4" w14:textId="6EFE6263" w:rsidR="00A16F35" w:rsidRPr="00337036" w:rsidRDefault="00A16F35" w:rsidP="00046577">
      <w:pPr>
        <w:pStyle w:val="Prrafodelista"/>
        <w:numPr>
          <w:ilvl w:val="0"/>
          <w:numId w:val="17"/>
        </w:numPr>
        <w:rPr>
          <w:lang w:val="es-419" w:eastAsia="es-CO"/>
        </w:rPr>
      </w:pPr>
      <w:r w:rsidRPr="00337036">
        <w:rPr>
          <w:lang w:val="es-419" w:eastAsia="es-CO"/>
        </w:rPr>
        <w:t>Z: parámetro de población, que se obtiene de tablas para un nivel de probabilidad dado.</w:t>
      </w:r>
    </w:p>
    <w:p w14:paraId="30115F89" w14:textId="1BCC5944" w:rsidR="00A16F35" w:rsidRPr="00337036" w:rsidRDefault="00A16F35" w:rsidP="00046577">
      <w:pPr>
        <w:pStyle w:val="Prrafodelista"/>
        <w:numPr>
          <w:ilvl w:val="0"/>
          <w:numId w:val="17"/>
        </w:numPr>
        <w:rPr>
          <w:lang w:val="es-419" w:eastAsia="es-CO"/>
        </w:rPr>
      </w:pPr>
      <w:r w:rsidRPr="00337036">
        <w:rPr>
          <w:lang w:val="es-419" w:eastAsia="es-CO"/>
        </w:rPr>
        <w:t>E: error máximo aceptado.</w:t>
      </w:r>
    </w:p>
    <w:p w14:paraId="5D7427E3" w14:textId="561A07B0" w:rsidR="003F3453" w:rsidRDefault="00DC278A" w:rsidP="003F3453">
      <w:pPr>
        <w:rPr>
          <w:lang w:val="es-419" w:eastAsia="es-CO"/>
        </w:rPr>
      </w:pPr>
      <w:r w:rsidRPr="00337036">
        <w:rPr>
          <w:lang w:val="es-419" w:eastAsia="es-CO"/>
        </w:rPr>
        <w:t>Para una distribución irregular del analito y un bajo número de muestras previas (&lt;20), la expresión del número de muestras mínimo N para un intervalo de confianza dado y un error máximo E se transforma en la expresión:</w:t>
      </w:r>
    </w:p>
    <w:p w14:paraId="3FA5C394" w14:textId="7896C054" w:rsidR="007F6FE2" w:rsidRPr="00337036" w:rsidRDefault="007F6FE2" w:rsidP="003F3453">
      <w:pPr>
        <w:rPr>
          <w:lang w:val="es-419" w:eastAsia="es-CO"/>
        </w:rPr>
      </w:pPr>
      <w:r>
        <w:rPr>
          <w:lang w:val="es-419" w:eastAsia="es-CO"/>
        </w:rPr>
        <w:t>N = ((t x S</w:t>
      </w:r>
      <w:r w:rsidRPr="007F6FE2">
        <w:rPr>
          <w:vertAlign w:val="subscript"/>
          <w:lang w:val="es-419" w:eastAsia="es-CO"/>
        </w:rPr>
        <w:t>m</w:t>
      </w:r>
      <w:r>
        <w:rPr>
          <w:lang w:val="es-419" w:eastAsia="es-CO"/>
        </w:rPr>
        <w:t>)</w:t>
      </w:r>
      <w:r w:rsidR="009E6273">
        <w:rPr>
          <w:lang w:val="es-419" w:eastAsia="es-CO"/>
        </w:rPr>
        <w:t xml:space="preserve"> / E)</w:t>
      </w:r>
      <w:r w:rsidR="009E6273" w:rsidRPr="009E6273">
        <w:rPr>
          <w:vertAlign w:val="superscript"/>
          <w:lang w:val="es-419" w:eastAsia="es-CO"/>
        </w:rPr>
        <w:t>2</w:t>
      </w:r>
    </w:p>
    <w:p w14:paraId="058E78BD" w14:textId="5E9EEA51" w:rsidR="00DC278A" w:rsidRPr="00337036" w:rsidRDefault="00F266A3" w:rsidP="00F266A3">
      <w:pPr>
        <w:rPr>
          <w:lang w:val="es-419" w:eastAsia="es-CO"/>
        </w:rPr>
      </w:pPr>
      <w:r w:rsidRPr="00337036">
        <w:rPr>
          <w:lang w:val="es-419" w:eastAsia="es-CO"/>
        </w:rPr>
        <w:t>Donde:</w:t>
      </w:r>
    </w:p>
    <w:p w14:paraId="118FFD9F" w14:textId="1398BA90" w:rsidR="00F266A3" w:rsidRPr="00337036" w:rsidRDefault="00F266A3" w:rsidP="00046577">
      <w:pPr>
        <w:pStyle w:val="Prrafodelista"/>
        <w:numPr>
          <w:ilvl w:val="0"/>
          <w:numId w:val="18"/>
        </w:numPr>
        <w:rPr>
          <w:lang w:val="es-419" w:eastAsia="es-CO"/>
        </w:rPr>
      </w:pPr>
      <w:r w:rsidRPr="00337036">
        <w:rPr>
          <w:lang w:val="es-419" w:eastAsia="es-CO"/>
        </w:rPr>
        <w:t>S</w:t>
      </w:r>
      <w:r w:rsidRPr="009E6273">
        <w:rPr>
          <w:vertAlign w:val="subscript"/>
          <w:lang w:val="es-419" w:eastAsia="es-CO"/>
        </w:rPr>
        <w:t>m</w:t>
      </w:r>
      <w:r w:rsidRPr="00337036">
        <w:rPr>
          <w:lang w:val="es-419" w:eastAsia="es-CO"/>
        </w:rPr>
        <w:t>: varianza de la muestra.</w:t>
      </w:r>
    </w:p>
    <w:p w14:paraId="6539F4FC" w14:textId="193C2652" w:rsidR="00F266A3" w:rsidRPr="00337036" w:rsidRDefault="00F266A3" w:rsidP="00046577">
      <w:pPr>
        <w:pStyle w:val="Prrafodelista"/>
        <w:numPr>
          <w:ilvl w:val="0"/>
          <w:numId w:val="18"/>
        </w:numPr>
        <w:rPr>
          <w:lang w:val="es-419" w:eastAsia="es-CO"/>
        </w:rPr>
      </w:pPr>
      <w:r w:rsidRPr="00337036">
        <w:rPr>
          <w:lang w:val="es-419" w:eastAsia="es-CO"/>
        </w:rPr>
        <w:lastRenderedPageBreak/>
        <w:t xml:space="preserve">t: parámetro t de </w:t>
      </w:r>
      <w:r w:rsidRPr="00337036">
        <w:rPr>
          <w:rStyle w:val="Extranjerismo"/>
          <w:lang w:val="es-419" w:eastAsia="es-CO"/>
        </w:rPr>
        <w:t>Student</w:t>
      </w:r>
      <w:r w:rsidRPr="00337036">
        <w:rPr>
          <w:lang w:val="es-419" w:eastAsia="es-CO"/>
        </w:rPr>
        <w:t xml:space="preserve"> para (n -1) grados de libertad o muestras y un nivel de confianza dado. Se obtiene de tablas.</w:t>
      </w:r>
    </w:p>
    <w:p w14:paraId="3396C9C4" w14:textId="1C5D7564" w:rsidR="00F266A3" w:rsidRPr="00337036" w:rsidRDefault="00F266A3" w:rsidP="00046577">
      <w:pPr>
        <w:pStyle w:val="Prrafodelista"/>
        <w:numPr>
          <w:ilvl w:val="0"/>
          <w:numId w:val="18"/>
        </w:numPr>
        <w:rPr>
          <w:lang w:val="es-419" w:eastAsia="es-CO"/>
        </w:rPr>
      </w:pPr>
      <w:r w:rsidRPr="00337036">
        <w:rPr>
          <w:lang w:val="es-419" w:eastAsia="es-CO"/>
        </w:rPr>
        <w:t>E: error máximo aceptado.</w:t>
      </w:r>
    </w:p>
    <w:p w14:paraId="79766186" w14:textId="74EB8320" w:rsidR="00373CD1" w:rsidRPr="00337036" w:rsidRDefault="00373CD1" w:rsidP="003F3453">
      <w:pPr>
        <w:rPr>
          <w:lang w:val="es-419" w:eastAsia="es-CO"/>
        </w:rPr>
      </w:pPr>
      <w:r w:rsidRPr="00337036">
        <w:rPr>
          <w:lang w:val="es-419" w:eastAsia="es-CO"/>
        </w:rPr>
        <w:t>Para poder completar y profundizar en el estudio de los factores que influyen en la representatividad, se invita a hacer lectura consciente y atenta del PDF Anexo1 _OtrosFactoresInfluyenEnRepresentatividad que se encuentra en la carpeta Anexos.</w:t>
      </w:r>
    </w:p>
    <w:p w14:paraId="0A125113" w14:textId="77777777" w:rsidR="00BC5BB8" w:rsidRPr="00337036" w:rsidRDefault="00BC5BB8" w:rsidP="003F3453">
      <w:pPr>
        <w:rPr>
          <w:lang w:val="es-419" w:eastAsia="es-CO"/>
        </w:rPr>
      </w:pPr>
    </w:p>
    <w:p w14:paraId="529E3EF1" w14:textId="4A5D50F3" w:rsidR="00D672C1" w:rsidRPr="00337036" w:rsidRDefault="00D672C1" w:rsidP="009E6273">
      <w:pPr>
        <w:rPr>
          <w:lang w:val="es-419" w:eastAsia="es-CO"/>
        </w:rPr>
      </w:pPr>
      <w:r w:rsidRPr="00337036">
        <w:rPr>
          <w:lang w:val="es-419" w:eastAsia="es-CO"/>
        </w:rPr>
        <w:br w:type="page"/>
      </w:r>
    </w:p>
    <w:p w14:paraId="61840283" w14:textId="77777777" w:rsidR="0091674A" w:rsidRPr="00337036" w:rsidRDefault="0091674A" w:rsidP="00D5449F">
      <w:pPr>
        <w:pStyle w:val="Ttulo1"/>
      </w:pPr>
      <w:bookmarkStart w:id="12" w:name="_Toc140681246"/>
      <w:r w:rsidRPr="00337036">
        <w:lastRenderedPageBreak/>
        <w:t>Equipos de laboratorio</w:t>
      </w:r>
      <w:bookmarkEnd w:id="12"/>
    </w:p>
    <w:p w14:paraId="71679EBE" w14:textId="77777777" w:rsidR="002B5AAD" w:rsidRPr="00337036" w:rsidRDefault="002B5AAD" w:rsidP="002B5AAD">
      <w:pPr>
        <w:rPr>
          <w:lang w:val="es-419" w:eastAsia="es-CO"/>
        </w:rPr>
      </w:pPr>
      <w:r w:rsidRPr="00337036">
        <w:rPr>
          <w:lang w:val="es-419" w:eastAsia="es-CO"/>
        </w:rPr>
        <w:t>Todo análisis químico, físico o microbiológico de una muestra requiere la manipulación de diversos equipos o instrumentos de laboratorio. La química analítica es la rama de la química que estudia, desarrolla y mejora los métodos e instrumentos, con el fin de estudiar la composición química de la materia.</w:t>
      </w:r>
    </w:p>
    <w:p w14:paraId="3F9DF37B" w14:textId="0C544EE0" w:rsidR="0091674A" w:rsidRPr="00337036" w:rsidRDefault="002B5AAD" w:rsidP="002B5AAD">
      <w:pPr>
        <w:rPr>
          <w:lang w:val="es-419" w:eastAsia="es-CO"/>
        </w:rPr>
      </w:pPr>
      <w:r w:rsidRPr="00337036">
        <w:rPr>
          <w:lang w:val="es-419" w:eastAsia="es-CO"/>
        </w:rPr>
        <w:t>Se divide en química analítica cuantitativa, que se centra en desarrollar métodos para determinar la concentración de cada una de las sustancias que están presentes en una muestra, y la química analítica cualitativa, que se encarga de identificar cada una de las sustancias que forman una muestra.</w:t>
      </w:r>
    </w:p>
    <w:p w14:paraId="2014FDC8" w14:textId="58DC8137" w:rsidR="008C3DDB"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 xml:space="preserve">Instrumento. </w:t>
      </w:r>
      <w:r w:rsidRPr="00337036">
        <w:rPr>
          <w:lang w:val="es-419" w:eastAsia="es-CO"/>
        </w:rPr>
        <w:t>Cuando se realiza un muestreo, este debe ser llevado a un instrumento para su análisis. No es un paso directo, al contrario, requiere una serie de pasos de alistamiento de la muestra para su posterior valoración instrumental.</w:t>
      </w:r>
    </w:p>
    <w:p w14:paraId="7606D780" w14:textId="7AECBB90" w:rsidR="003A5183"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 xml:space="preserve">Análisis químico. </w:t>
      </w:r>
      <w:r w:rsidRPr="00337036">
        <w:rPr>
          <w:lang w:val="es-419" w:eastAsia="es-CO"/>
        </w:rPr>
        <w:t>Dentro de la química analítica, se incluye el análisis químico, que es la parte práctica que utiliza los métodos de análisis para solucionar los problemas relacionados con la composición química de la materia. Esta parte práctica se emplea en muchos ámbitos, pudiendo destacarse el papel que juega en la industria, donde se emplea en los controles de calidad, ya sea de materias primas o de productos.</w:t>
      </w:r>
    </w:p>
    <w:p w14:paraId="2A737065" w14:textId="77777777" w:rsidR="003A5183"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Términos utilizados en la química analítica</w:t>
      </w:r>
    </w:p>
    <w:p w14:paraId="29ABA052" w14:textId="77777777"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Muestra:</w:t>
      </w:r>
      <w:r w:rsidRPr="00337036">
        <w:rPr>
          <w:lang w:val="es-419" w:eastAsia="es-CO"/>
        </w:rPr>
        <w:t xml:space="preserve"> es la parte de la materia que nos interesa analizar.</w:t>
      </w:r>
    </w:p>
    <w:p w14:paraId="3FD2C935" w14:textId="66E48B88"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Analito:</w:t>
      </w:r>
      <w:r w:rsidRPr="00337036">
        <w:rPr>
          <w:lang w:val="es-419" w:eastAsia="es-CO"/>
        </w:rPr>
        <w:t xml:space="preserve"> sustancia química que se analiza.</w:t>
      </w:r>
    </w:p>
    <w:p w14:paraId="147DC0A9" w14:textId="77777777"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Técnica:</w:t>
      </w:r>
      <w:r w:rsidRPr="00337036">
        <w:rPr>
          <w:lang w:val="es-419" w:eastAsia="es-CO"/>
        </w:rPr>
        <w:t xml:space="preserve"> forma de obtener información sobre el analito.</w:t>
      </w:r>
    </w:p>
    <w:p w14:paraId="63210BD4" w14:textId="03CE0DF8" w:rsidR="0091674A"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Método:</w:t>
      </w:r>
      <w:r w:rsidRPr="00337036">
        <w:rPr>
          <w:lang w:val="es-419" w:eastAsia="es-CO"/>
        </w:rPr>
        <w:t xml:space="preserve"> grupo de técnicas aplicadas al análisis de una muestra.</w:t>
      </w:r>
    </w:p>
    <w:p w14:paraId="0E00B185" w14:textId="0D2A47B0" w:rsidR="0091674A" w:rsidRPr="00337036" w:rsidRDefault="00711EC2" w:rsidP="0091674A">
      <w:pPr>
        <w:rPr>
          <w:lang w:val="es-419" w:eastAsia="es-CO"/>
        </w:rPr>
      </w:pPr>
      <w:r w:rsidRPr="00337036">
        <w:rPr>
          <w:lang w:val="es-419" w:eastAsia="es-CO"/>
        </w:rPr>
        <w:lastRenderedPageBreak/>
        <w:t>La siguiente imagen presenta las etapas del proceso analítico total, desde la muestra bruta hasta el instrumento.</w:t>
      </w:r>
    </w:p>
    <w:p w14:paraId="0A14AD00" w14:textId="01A86079" w:rsidR="008A5029" w:rsidRPr="00337036" w:rsidRDefault="008A5029" w:rsidP="008A5029">
      <w:pPr>
        <w:pStyle w:val="Figura"/>
        <w:rPr>
          <w:lang w:val="es-419"/>
        </w:rPr>
      </w:pPr>
      <w:r w:rsidRPr="00337036">
        <w:rPr>
          <w:lang w:val="es-419"/>
        </w:rPr>
        <w:t>Etapas del proceso analítico total</w:t>
      </w:r>
    </w:p>
    <w:p w14:paraId="563D9B3C" w14:textId="77777777" w:rsidR="008A5029" w:rsidRPr="00337036" w:rsidRDefault="008A5029" w:rsidP="008A5029">
      <w:pPr>
        <w:jc w:val="center"/>
        <w:rPr>
          <w:lang w:val="es-419" w:eastAsia="es-CO"/>
        </w:rPr>
      </w:pPr>
      <w:r w:rsidRPr="00337036">
        <w:rPr>
          <w:noProof/>
          <w:lang w:val="es-419"/>
        </w:rPr>
        <w:drawing>
          <wp:inline distT="0" distB="0" distL="0" distR="0" wp14:anchorId="14793C85" wp14:editId="29E1B83D">
            <wp:extent cx="5107021" cy="1438667"/>
            <wp:effectExtent l="0" t="0" r="0" b="0"/>
            <wp:doc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111056" cy="1439804"/>
                    </a:xfrm>
                    <a:prstGeom prst="rect">
                      <a:avLst/>
                    </a:prstGeom>
                  </pic:spPr>
                </pic:pic>
              </a:graphicData>
            </a:graphic>
          </wp:inline>
        </w:drawing>
      </w:r>
    </w:p>
    <w:p w14:paraId="01B29447" w14:textId="78F74C9F" w:rsidR="0091674A" w:rsidRDefault="008A5029" w:rsidP="0091674A">
      <w:pPr>
        <w:rPr>
          <w:rStyle w:val="Hipervnculo"/>
          <w:lang w:val="es-419" w:eastAsia="es-CO"/>
        </w:rPr>
      </w:pPr>
      <w:r w:rsidRPr="00337036">
        <w:rPr>
          <w:lang w:val="es-419" w:eastAsia="es-CO"/>
        </w:rPr>
        <w:t xml:space="preserve">Nota. Tomada de </w:t>
      </w:r>
      <w:hyperlink r:id="rId16" w:history="1">
        <w:r w:rsidRPr="00337036">
          <w:rPr>
            <w:rStyle w:val="Hipervnculo"/>
            <w:lang w:val="es-419" w:eastAsia="es-CO"/>
          </w:rPr>
          <w:t>https://es.calameo.com/read/002446339add36a3f7d24</w:t>
        </w:r>
      </w:hyperlink>
    </w:p>
    <w:p w14:paraId="42436181" w14:textId="34DC4F5F" w:rsidR="009E6273" w:rsidRPr="00337036" w:rsidRDefault="009E6273" w:rsidP="0091674A">
      <w:pPr>
        <w:rPr>
          <w:lang w:val="es-419" w:eastAsia="es-CO"/>
        </w:rPr>
      </w:pPr>
      <w:r w:rsidRPr="009E6273">
        <w:rPr>
          <w:lang w:val="es-419" w:eastAsia="es-CO"/>
        </w:rPr>
        <w:t>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w:t>
      </w:r>
    </w:p>
    <w:p w14:paraId="6DAD4C0E" w14:textId="77777777" w:rsidR="00084B7D" w:rsidRPr="00337036" w:rsidRDefault="00084B7D" w:rsidP="0091674A">
      <w:pPr>
        <w:rPr>
          <w:lang w:val="es-419" w:eastAsia="es-CO"/>
        </w:rPr>
      </w:pPr>
    </w:p>
    <w:p w14:paraId="25AD6D66" w14:textId="77777777" w:rsidR="00084B7D" w:rsidRPr="00337036" w:rsidRDefault="00084B7D" w:rsidP="00084B7D">
      <w:pPr>
        <w:pStyle w:val="Ttulo2"/>
      </w:pPr>
      <w:bookmarkStart w:id="13" w:name="_Toc140681247"/>
      <w:r w:rsidRPr="00337036">
        <w:t>Métodos clásicos</w:t>
      </w:r>
      <w:bookmarkEnd w:id="13"/>
    </w:p>
    <w:p w14:paraId="5FEA947D" w14:textId="36621670" w:rsidR="00084B7D" w:rsidRPr="00337036" w:rsidRDefault="00084B7D" w:rsidP="0091674A">
      <w:pPr>
        <w:rPr>
          <w:lang w:val="es-419" w:eastAsia="es-CO"/>
        </w:rPr>
      </w:pPr>
      <w:r w:rsidRPr="00337036">
        <w:rPr>
          <w:lang w:val="es-419" w:eastAsia="es-CO"/>
        </w:rPr>
        <w:t>Los métodos clásicos se basan en las propiedades químicas de la sustancia que se analiza, es decir, del analito. Algunos de estos métodos son:</w:t>
      </w:r>
    </w:p>
    <w:p w14:paraId="552088BE" w14:textId="14F5CB0F" w:rsidR="0091674A" w:rsidRPr="00337036" w:rsidRDefault="00084B7D" w:rsidP="00046577">
      <w:pPr>
        <w:pStyle w:val="Prrafodelista"/>
        <w:numPr>
          <w:ilvl w:val="0"/>
          <w:numId w:val="21"/>
        </w:numPr>
        <w:rPr>
          <w:lang w:val="es-419" w:eastAsia="es-CO"/>
        </w:rPr>
      </w:pPr>
      <w:r w:rsidRPr="00337036">
        <w:rPr>
          <w:lang w:val="es-419" w:eastAsia="es-CO"/>
        </w:rPr>
        <w:t>Marchas analíticas.</w:t>
      </w:r>
    </w:p>
    <w:p w14:paraId="347BB872" w14:textId="2F682AB3" w:rsidR="00084B7D" w:rsidRPr="00337036" w:rsidRDefault="00084B7D" w:rsidP="00046577">
      <w:pPr>
        <w:pStyle w:val="Prrafodelista"/>
        <w:numPr>
          <w:ilvl w:val="0"/>
          <w:numId w:val="21"/>
        </w:numPr>
        <w:rPr>
          <w:lang w:val="es-419" w:eastAsia="es-CO"/>
        </w:rPr>
      </w:pPr>
      <w:r w:rsidRPr="00337036">
        <w:rPr>
          <w:lang w:val="es-419" w:eastAsia="es-CO"/>
        </w:rPr>
        <w:t>Gravimetría.</w:t>
      </w:r>
    </w:p>
    <w:p w14:paraId="4A3AECEB" w14:textId="67771969" w:rsidR="00084B7D" w:rsidRPr="00337036" w:rsidRDefault="00084B7D" w:rsidP="00046577">
      <w:pPr>
        <w:pStyle w:val="Prrafodelista"/>
        <w:numPr>
          <w:ilvl w:val="0"/>
          <w:numId w:val="21"/>
        </w:numPr>
        <w:rPr>
          <w:lang w:val="es-419" w:eastAsia="es-CO"/>
        </w:rPr>
      </w:pPr>
      <w:r w:rsidRPr="00337036">
        <w:rPr>
          <w:lang w:val="es-419" w:eastAsia="es-CO"/>
        </w:rPr>
        <w:t>Volumetría.</w:t>
      </w:r>
    </w:p>
    <w:p w14:paraId="5F16AFC7" w14:textId="77777777" w:rsidR="00084B7D" w:rsidRPr="00337036" w:rsidRDefault="00084B7D" w:rsidP="0091674A">
      <w:pPr>
        <w:rPr>
          <w:lang w:val="es-419" w:eastAsia="es-CO"/>
        </w:rPr>
      </w:pPr>
    </w:p>
    <w:p w14:paraId="0FD45E91" w14:textId="77777777" w:rsidR="00084B7D" w:rsidRPr="00337036" w:rsidRDefault="00084B7D" w:rsidP="00084B7D">
      <w:pPr>
        <w:pStyle w:val="Ttulo2"/>
      </w:pPr>
      <w:bookmarkStart w:id="14" w:name="_Toc140681248"/>
      <w:r w:rsidRPr="00337036">
        <w:lastRenderedPageBreak/>
        <w:t>Métodos instrumentales</w:t>
      </w:r>
      <w:bookmarkEnd w:id="14"/>
    </w:p>
    <w:p w14:paraId="0041F774" w14:textId="1D31C02A" w:rsidR="00084B7D" w:rsidRPr="00337036" w:rsidRDefault="00084B7D" w:rsidP="00084B7D">
      <w:pPr>
        <w:rPr>
          <w:lang w:val="es-419" w:eastAsia="es-CO"/>
        </w:rPr>
      </w:pPr>
      <w:r w:rsidRPr="00337036">
        <w:rPr>
          <w:lang w:val="es-419" w:eastAsia="es-CO"/>
        </w:rPr>
        <w:t>También llamados métodos químicos, se basan en las propiedades químico-físicas de la materia y son:</w:t>
      </w:r>
    </w:p>
    <w:p w14:paraId="7DBED70F" w14:textId="18A5DBCF" w:rsidR="00084B7D" w:rsidRPr="00337036" w:rsidRDefault="00084B7D" w:rsidP="00046577">
      <w:pPr>
        <w:pStyle w:val="Prrafodelista"/>
        <w:numPr>
          <w:ilvl w:val="0"/>
          <w:numId w:val="22"/>
        </w:numPr>
        <w:rPr>
          <w:lang w:val="es-419" w:eastAsia="es-CO"/>
        </w:rPr>
      </w:pPr>
      <w:r w:rsidRPr="00337036">
        <w:rPr>
          <w:lang w:val="es-419" w:eastAsia="es-CO"/>
        </w:rPr>
        <w:t>Ópticos – espectroscópicos.</w:t>
      </w:r>
    </w:p>
    <w:p w14:paraId="1D4D43F4" w14:textId="2DEE51CB" w:rsidR="00084B7D" w:rsidRPr="00337036" w:rsidRDefault="00084B7D" w:rsidP="00046577">
      <w:pPr>
        <w:pStyle w:val="Prrafodelista"/>
        <w:numPr>
          <w:ilvl w:val="0"/>
          <w:numId w:val="22"/>
        </w:numPr>
        <w:rPr>
          <w:lang w:val="es-419" w:eastAsia="es-CO"/>
        </w:rPr>
      </w:pPr>
      <w:r w:rsidRPr="00337036">
        <w:rPr>
          <w:lang w:val="es-419" w:eastAsia="es-CO"/>
        </w:rPr>
        <w:t>Separación.</w:t>
      </w:r>
    </w:p>
    <w:p w14:paraId="38349FEA" w14:textId="2AC49810" w:rsidR="00084B7D" w:rsidRPr="00337036" w:rsidRDefault="00084B7D" w:rsidP="00046577">
      <w:pPr>
        <w:pStyle w:val="Prrafodelista"/>
        <w:numPr>
          <w:ilvl w:val="0"/>
          <w:numId w:val="22"/>
        </w:numPr>
        <w:rPr>
          <w:lang w:val="es-419" w:eastAsia="es-CO"/>
        </w:rPr>
      </w:pPr>
      <w:r w:rsidRPr="00337036">
        <w:rPr>
          <w:lang w:val="es-419" w:eastAsia="es-CO"/>
        </w:rPr>
        <w:t>Electroquímicos.</w:t>
      </w:r>
    </w:p>
    <w:p w14:paraId="55E7974B" w14:textId="530A63F2" w:rsidR="00084B7D" w:rsidRPr="00337036" w:rsidRDefault="00084B7D" w:rsidP="00046577">
      <w:pPr>
        <w:pStyle w:val="Prrafodelista"/>
        <w:numPr>
          <w:ilvl w:val="0"/>
          <w:numId w:val="22"/>
        </w:numPr>
        <w:rPr>
          <w:lang w:val="es-419" w:eastAsia="es-CO"/>
        </w:rPr>
      </w:pPr>
      <w:r w:rsidRPr="00337036">
        <w:rPr>
          <w:lang w:val="es-419" w:eastAsia="es-CO"/>
        </w:rPr>
        <w:t>Radioquímicos.</w:t>
      </w:r>
    </w:p>
    <w:p w14:paraId="421F8781" w14:textId="50A9155A" w:rsidR="0091674A" w:rsidRPr="00337036" w:rsidRDefault="00084B7D" w:rsidP="00046577">
      <w:pPr>
        <w:pStyle w:val="Prrafodelista"/>
        <w:numPr>
          <w:ilvl w:val="0"/>
          <w:numId w:val="22"/>
        </w:numPr>
        <w:rPr>
          <w:lang w:val="es-419" w:eastAsia="es-CO"/>
        </w:rPr>
      </w:pPr>
      <w:r w:rsidRPr="00337036">
        <w:rPr>
          <w:lang w:val="es-419" w:eastAsia="es-CO"/>
        </w:rPr>
        <w:t>Térmicos.</w:t>
      </w:r>
    </w:p>
    <w:p w14:paraId="11B5F663" w14:textId="67524081" w:rsidR="0091674A" w:rsidRPr="00337036" w:rsidRDefault="00FF5E47" w:rsidP="0091674A">
      <w:pPr>
        <w:rPr>
          <w:lang w:val="es-419" w:eastAsia="es-CO"/>
        </w:rPr>
      </w:pPr>
      <w:r w:rsidRPr="00337036">
        <w:rPr>
          <w:lang w:val="es-419" w:eastAsia="es-CO"/>
        </w:rPr>
        <w:t xml:space="preserve">A continuación, encontrará información sobre las técnicas espectroscópicas y no espectroscópicas, </w:t>
      </w:r>
      <w:r w:rsidR="00B2284D" w:rsidRPr="00337036">
        <w:rPr>
          <w:lang w:val="es-419" w:eastAsia="es-CO"/>
        </w:rPr>
        <w:t>nuevos conceptos y elementos</w:t>
      </w:r>
      <w:r w:rsidRPr="00337036">
        <w:rPr>
          <w:lang w:val="es-419" w:eastAsia="es-CO"/>
        </w:rPr>
        <w:t xml:space="preserve"> técnicos, referentes a los métodos instrumentales y clásicos en el análisis químico.</w:t>
      </w:r>
    </w:p>
    <w:p w14:paraId="52B44E70" w14:textId="60DBB58D" w:rsidR="0091674A" w:rsidRPr="00337036" w:rsidRDefault="00FF5E47" w:rsidP="00FF5E47">
      <w:pPr>
        <w:pStyle w:val="Ttulo3"/>
      </w:pPr>
      <w:bookmarkStart w:id="15" w:name="_Toc140681249"/>
      <w:r w:rsidRPr="00337036">
        <w:t>Técnicas espectroscópicas</w:t>
      </w:r>
      <w:bookmarkEnd w:id="15"/>
    </w:p>
    <w:p w14:paraId="1A1BACA7" w14:textId="1A403628" w:rsidR="00FF5E47" w:rsidRPr="00337036" w:rsidRDefault="00FF5E47" w:rsidP="00FF5E47">
      <w:pPr>
        <w:rPr>
          <w:b/>
          <w:bCs/>
          <w:lang w:val="es-419" w:eastAsia="es-CO"/>
        </w:rPr>
      </w:pPr>
      <w:r w:rsidRPr="00337036">
        <w:rPr>
          <w:b/>
          <w:bCs/>
          <w:lang w:val="es-419" w:eastAsia="es-CO"/>
        </w:rPr>
        <w:t>Moleculares</w:t>
      </w:r>
    </w:p>
    <w:p w14:paraId="32BB4881" w14:textId="77777777" w:rsidR="00FF5E47" w:rsidRPr="00337036" w:rsidRDefault="00FF5E47" w:rsidP="00046577">
      <w:pPr>
        <w:pStyle w:val="Prrafodelista"/>
        <w:numPr>
          <w:ilvl w:val="0"/>
          <w:numId w:val="23"/>
        </w:numPr>
        <w:rPr>
          <w:b/>
          <w:bCs/>
          <w:lang w:val="es-419" w:eastAsia="es-CO"/>
        </w:rPr>
      </w:pPr>
      <w:r w:rsidRPr="00337036">
        <w:rPr>
          <w:b/>
          <w:bCs/>
          <w:lang w:val="es-419" w:eastAsia="es-CO"/>
        </w:rPr>
        <w:t>Absorción</w:t>
      </w:r>
    </w:p>
    <w:p w14:paraId="55D93B6D" w14:textId="2C6A642A"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ultravioleta visible</w:t>
      </w:r>
      <w:r w:rsidR="00081116" w:rsidRPr="00337036">
        <w:rPr>
          <w:lang w:val="es-419" w:eastAsia="es-CO"/>
        </w:rPr>
        <w:t>.</w:t>
      </w:r>
    </w:p>
    <w:p w14:paraId="09C9B824" w14:textId="4398A22F"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de infrarrojo</w:t>
      </w:r>
      <w:r w:rsidR="00081116" w:rsidRPr="00337036">
        <w:rPr>
          <w:lang w:val="es-419" w:eastAsia="es-CO"/>
        </w:rPr>
        <w:t>.</w:t>
      </w:r>
    </w:p>
    <w:p w14:paraId="1AA9F401" w14:textId="5192BC97"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de microondas</w:t>
      </w:r>
      <w:r w:rsidR="00081116" w:rsidRPr="00337036">
        <w:rPr>
          <w:lang w:val="es-419" w:eastAsia="es-CO"/>
        </w:rPr>
        <w:t>.</w:t>
      </w:r>
    </w:p>
    <w:p w14:paraId="05028350" w14:textId="77777777" w:rsidR="00FF5E47" w:rsidRPr="00337036" w:rsidRDefault="00FF5E47" w:rsidP="00046577">
      <w:pPr>
        <w:pStyle w:val="Prrafodelista"/>
        <w:numPr>
          <w:ilvl w:val="0"/>
          <w:numId w:val="23"/>
        </w:numPr>
        <w:rPr>
          <w:b/>
          <w:bCs/>
          <w:lang w:val="es-419" w:eastAsia="es-CO"/>
        </w:rPr>
      </w:pPr>
      <w:r w:rsidRPr="00337036">
        <w:rPr>
          <w:b/>
          <w:bCs/>
          <w:lang w:val="es-419" w:eastAsia="es-CO"/>
        </w:rPr>
        <w:t>Emisión</w:t>
      </w:r>
    </w:p>
    <w:p w14:paraId="4C744956" w14:textId="27C31B7E" w:rsidR="00FF5E47" w:rsidRPr="00337036" w:rsidRDefault="00FF5E47" w:rsidP="00046577">
      <w:pPr>
        <w:pStyle w:val="Prrafodelista"/>
        <w:numPr>
          <w:ilvl w:val="0"/>
          <w:numId w:val="25"/>
        </w:numPr>
        <w:ind w:left="2268"/>
        <w:rPr>
          <w:lang w:val="es-419" w:eastAsia="es-CO"/>
        </w:rPr>
      </w:pPr>
      <w:r w:rsidRPr="00337036">
        <w:rPr>
          <w:lang w:val="es-419" w:eastAsia="es-CO"/>
        </w:rPr>
        <w:t>Espectrofotometría de fluorescencia</w:t>
      </w:r>
      <w:r w:rsidR="00081116" w:rsidRPr="00337036">
        <w:rPr>
          <w:lang w:val="es-419" w:eastAsia="es-CO"/>
        </w:rPr>
        <w:t>.</w:t>
      </w:r>
    </w:p>
    <w:p w14:paraId="67D0D589" w14:textId="6A3BF629" w:rsidR="00FF5E47" w:rsidRPr="00337036" w:rsidRDefault="00FF5E47" w:rsidP="00046577">
      <w:pPr>
        <w:pStyle w:val="Prrafodelista"/>
        <w:numPr>
          <w:ilvl w:val="0"/>
          <w:numId w:val="25"/>
        </w:numPr>
        <w:ind w:left="2268"/>
        <w:rPr>
          <w:lang w:val="es-419" w:eastAsia="es-CO"/>
        </w:rPr>
      </w:pPr>
      <w:r w:rsidRPr="00337036">
        <w:rPr>
          <w:lang w:val="es-419" w:eastAsia="es-CO"/>
        </w:rPr>
        <w:t>Espectrofotometría de fosforescencia.</w:t>
      </w:r>
    </w:p>
    <w:p w14:paraId="472C242F" w14:textId="6AC28EF6" w:rsidR="00FF5E47" w:rsidRPr="00337036" w:rsidRDefault="00FF5E47" w:rsidP="00FF5E47">
      <w:pPr>
        <w:rPr>
          <w:b/>
          <w:bCs/>
          <w:lang w:val="es-419" w:eastAsia="es-CO"/>
        </w:rPr>
      </w:pPr>
      <w:r w:rsidRPr="00337036">
        <w:rPr>
          <w:b/>
          <w:bCs/>
          <w:lang w:val="es-419" w:eastAsia="es-CO"/>
        </w:rPr>
        <w:t>Atómicas</w:t>
      </w:r>
    </w:p>
    <w:p w14:paraId="0374F339" w14:textId="77777777" w:rsidR="00FF5E47" w:rsidRPr="00337036" w:rsidRDefault="00FF5E47" w:rsidP="00046577">
      <w:pPr>
        <w:pStyle w:val="Prrafodelista"/>
        <w:numPr>
          <w:ilvl w:val="0"/>
          <w:numId w:val="27"/>
        </w:numPr>
        <w:rPr>
          <w:b/>
          <w:bCs/>
          <w:lang w:val="es-419" w:eastAsia="es-CO"/>
        </w:rPr>
      </w:pPr>
      <w:r w:rsidRPr="00337036">
        <w:rPr>
          <w:b/>
          <w:bCs/>
          <w:lang w:val="es-419" w:eastAsia="es-CO"/>
        </w:rPr>
        <w:t>Absorción</w:t>
      </w:r>
    </w:p>
    <w:p w14:paraId="38A38482" w14:textId="44F375D1" w:rsidR="00FF5E47" w:rsidRPr="00337036" w:rsidRDefault="00FF5E47" w:rsidP="00046577">
      <w:pPr>
        <w:pStyle w:val="Prrafodelista"/>
        <w:numPr>
          <w:ilvl w:val="0"/>
          <w:numId w:val="26"/>
        </w:numPr>
        <w:ind w:left="2268"/>
        <w:rPr>
          <w:lang w:val="es-419" w:eastAsia="es-CO"/>
        </w:rPr>
      </w:pPr>
      <w:r w:rsidRPr="00337036">
        <w:rPr>
          <w:lang w:val="es-419" w:eastAsia="es-CO"/>
        </w:rPr>
        <w:lastRenderedPageBreak/>
        <w:t>Espectrofotometría de absorción atómica</w:t>
      </w:r>
      <w:r w:rsidR="00081116" w:rsidRPr="00337036">
        <w:rPr>
          <w:lang w:val="es-419" w:eastAsia="es-CO"/>
        </w:rPr>
        <w:t>.</w:t>
      </w:r>
    </w:p>
    <w:p w14:paraId="741F4EE8" w14:textId="4AFBB5D5" w:rsidR="00FF5E47" w:rsidRPr="00337036" w:rsidRDefault="00FF5E47" w:rsidP="00046577">
      <w:pPr>
        <w:pStyle w:val="Prrafodelista"/>
        <w:numPr>
          <w:ilvl w:val="0"/>
          <w:numId w:val="26"/>
        </w:numPr>
        <w:ind w:left="2268"/>
        <w:rPr>
          <w:lang w:val="es-419" w:eastAsia="es-CO"/>
        </w:rPr>
      </w:pPr>
      <w:r w:rsidRPr="00337036">
        <w:rPr>
          <w:lang w:val="es-419" w:eastAsia="es-CO"/>
        </w:rPr>
        <w:t>Espestroscopía de absorción de rayos X</w:t>
      </w:r>
      <w:r w:rsidR="00081116" w:rsidRPr="00337036">
        <w:rPr>
          <w:lang w:val="es-419" w:eastAsia="es-CO"/>
        </w:rPr>
        <w:t>.</w:t>
      </w:r>
    </w:p>
    <w:p w14:paraId="702318C2" w14:textId="77777777" w:rsidR="00FF5E47" w:rsidRPr="00337036" w:rsidRDefault="00FF5E47" w:rsidP="00046577">
      <w:pPr>
        <w:pStyle w:val="Prrafodelista"/>
        <w:numPr>
          <w:ilvl w:val="0"/>
          <w:numId w:val="27"/>
        </w:numPr>
        <w:rPr>
          <w:b/>
          <w:bCs/>
          <w:lang w:val="es-419" w:eastAsia="es-CO"/>
        </w:rPr>
      </w:pPr>
      <w:r w:rsidRPr="00337036">
        <w:rPr>
          <w:b/>
          <w:bCs/>
          <w:lang w:val="es-419" w:eastAsia="es-CO"/>
        </w:rPr>
        <w:t>Emisión</w:t>
      </w:r>
    </w:p>
    <w:p w14:paraId="0D79BBB2" w14:textId="53B9237F"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emisión atómica (llama, arco, chispa, plasma)</w:t>
      </w:r>
      <w:r w:rsidR="00081116" w:rsidRPr="00337036">
        <w:rPr>
          <w:lang w:val="es-419" w:eastAsia="es-CO"/>
        </w:rPr>
        <w:t>.</w:t>
      </w:r>
    </w:p>
    <w:p w14:paraId="122260D3" w14:textId="0093A006"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fluorescencia atómica</w:t>
      </w:r>
      <w:r w:rsidR="00081116" w:rsidRPr="00337036">
        <w:rPr>
          <w:lang w:val="es-419" w:eastAsia="es-CO"/>
        </w:rPr>
        <w:t>.</w:t>
      </w:r>
    </w:p>
    <w:p w14:paraId="4BE94B3B" w14:textId="3A6EB456"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fluorescencia de rayos X</w:t>
      </w:r>
      <w:r w:rsidR="00081116" w:rsidRPr="00337036">
        <w:rPr>
          <w:lang w:val="es-419" w:eastAsia="es-CO"/>
        </w:rPr>
        <w:t>.</w:t>
      </w:r>
    </w:p>
    <w:p w14:paraId="195F6D38" w14:textId="44091CE3"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rayos gamma</w:t>
      </w:r>
      <w:r w:rsidR="00081116" w:rsidRPr="00337036">
        <w:rPr>
          <w:lang w:val="es-419" w:eastAsia="es-CO"/>
        </w:rPr>
        <w:t>.</w:t>
      </w:r>
    </w:p>
    <w:p w14:paraId="46A6B59B" w14:textId="3AC66C1A" w:rsidR="004125D3" w:rsidRPr="00337036" w:rsidRDefault="004125D3" w:rsidP="004125D3">
      <w:pPr>
        <w:pStyle w:val="Ttulo3"/>
      </w:pPr>
      <w:bookmarkStart w:id="16" w:name="_Toc140681250"/>
      <w:r w:rsidRPr="00337036">
        <w:t>Técnicas NO espectroscópicas</w:t>
      </w:r>
      <w:bookmarkEnd w:id="16"/>
    </w:p>
    <w:p w14:paraId="0C80EEF5"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dispersión de la radiación:</w:t>
      </w:r>
    </w:p>
    <w:p w14:paraId="495BEBF2" w14:textId="197F0738" w:rsidR="004125D3" w:rsidRPr="00337036" w:rsidRDefault="004125D3" w:rsidP="00046577">
      <w:pPr>
        <w:pStyle w:val="Prrafodelista"/>
        <w:numPr>
          <w:ilvl w:val="0"/>
          <w:numId w:val="30"/>
        </w:numPr>
        <w:ind w:left="2268"/>
        <w:rPr>
          <w:lang w:val="es-419" w:eastAsia="es-CO"/>
        </w:rPr>
      </w:pPr>
      <w:r w:rsidRPr="00337036">
        <w:rPr>
          <w:lang w:val="es-419" w:eastAsia="es-CO"/>
        </w:rPr>
        <w:t>Turbidimetría.</w:t>
      </w:r>
    </w:p>
    <w:p w14:paraId="66776C91" w14:textId="3944BCBF" w:rsidR="004125D3" w:rsidRPr="00337036" w:rsidRDefault="004125D3" w:rsidP="00046577">
      <w:pPr>
        <w:pStyle w:val="Prrafodelista"/>
        <w:numPr>
          <w:ilvl w:val="0"/>
          <w:numId w:val="30"/>
        </w:numPr>
        <w:ind w:left="2268"/>
        <w:rPr>
          <w:lang w:val="es-419" w:eastAsia="es-CO"/>
        </w:rPr>
      </w:pPr>
      <w:r w:rsidRPr="00337036">
        <w:rPr>
          <w:lang w:val="es-419" w:eastAsia="es-CO"/>
        </w:rPr>
        <w:t>Nefelometría.</w:t>
      </w:r>
    </w:p>
    <w:p w14:paraId="53E19A53" w14:textId="1D09B737" w:rsidR="00FF5E47" w:rsidRPr="00337036" w:rsidRDefault="004125D3" w:rsidP="00046577">
      <w:pPr>
        <w:pStyle w:val="Prrafodelista"/>
        <w:numPr>
          <w:ilvl w:val="0"/>
          <w:numId w:val="30"/>
        </w:numPr>
        <w:ind w:left="2268"/>
        <w:rPr>
          <w:lang w:val="es-419" w:eastAsia="es-CO"/>
        </w:rPr>
      </w:pPr>
      <w:r w:rsidRPr="00337036">
        <w:rPr>
          <w:lang w:val="es-419" w:eastAsia="es-CO"/>
        </w:rPr>
        <w:t>Espectroscopía Raman.</w:t>
      </w:r>
    </w:p>
    <w:p w14:paraId="0A38B765"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medida del índice de refracción:</w:t>
      </w:r>
    </w:p>
    <w:p w14:paraId="3CE05DC1" w14:textId="14907C7F" w:rsidR="004125D3" w:rsidRPr="00337036" w:rsidRDefault="004125D3" w:rsidP="00046577">
      <w:pPr>
        <w:pStyle w:val="Prrafodelista"/>
        <w:numPr>
          <w:ilvl w:val="0"/>
          <w:numId w:val="31"/>
        </w:numPr>
        <w:ind w:left="2268"/>
        <w:rPr>
          <w:lang w:val="es-419" w:eastAsia="es-CO"/>
        </w:rPr>
      </w:pPr>
      <w:r w:rsidRPr="00337036">
        <w:rPr>
          <w:lang w:val="es-419" w:eastAsia="es-CO"/>
        </w:rPr>
        <w:t>Refractometría.</w:t>
      </w:r>
    </w:p>
    <w:p w14:paraId="46A8C792" w14:textId="0604BFC0" w:rsidR="004125D3" w:rsidRPr="00337036" w:rsidRDefault="004125D3" w:rsidP="00046577">
      <w:pPr>
        <w:pStyle w:val="Prrafodelista"/>
        <w:numPr>
          <w:ilvl w:val="0"/>
          <w:numId w:val="31"/>
        </w:numPr>
        <w:ind w:left="2268"/>
        <w:rPr>
          <w:lang w:val="es-419" w:eastAsia="es-CO"/>
        </w:rPr>
      </w:pPr>
      <w:r w:rsidRPr="00337036">
        <w:rPr>
          <w:lang w:val="es-419" w:eastAsia="es-CO"/>
        </w:rPr>
        <w:t>Interferometría.</w:t>
      </w:r>
    </w:p>
    <w:p w14:paraId="2D908729"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difracción:</w:t>
      </w:r>
    </w:p>
    <w:p w14:paraId="1C9E0E28" w14:textId="7AD4B26E" w:rsidR="004125D3" w:rsidRPr="00337036" w:rsidRDefault="004125D3" w:rsidP="00046577">
      <w:pPr>
        <w:pStyle w:val="Prrafodelista"/>
        <w:numPr>
          <w:ilvl w:val="0"/>
          <w:numId w:val="32"/>
        </w:numPr>
        <w:ind w:left="2268"/>
        <w:rPr>
          <w:lang w:val="es-419" w:eastAsia="es-CO"/>
        </w:rPr>
      </w:pPr>
      <w:r w:rsidRPr="00337036">
        <w:rPr>
          <w:lang w:val="es-419" w:eastAsia="es-CO"/>
        </w:rPr>
        <w:t>Difracción de rayos X.</w:t>
      </w:r>
    </w:p>
    <w:p w14:paraId="7691DB56" w14:textId="4CCE1933" w:rsidR="004125D3" w:rsidRPr="00337036" w:rsidRDefault="004125D3" w:rsidP="00046577">
      <w:pPr>
        <w:pStyle w:val="Prrafodelista"/>
        <w:numPr>
          <w:ilvl w:val="0"/>
          <w:numId w:val="32"/>
        </w:numPr>
        <w:ind w:left="2268"/>
        <w:rPr>
          <w:lang w:val="es-419" w:eastAsia="es-CO"/>
        </w:rPr>
      </w:pPr>
      <w:r w:rsidRPr="00337036">
        <w:rPr>
          <w:lang w:val="es-419" w:eastAsia="es-CO"/>
        </w:rPr>
        <w:t>Difracción de neutrones.</w:t>
      </w:r>
    </w:p>
    <w:p w14:paraId="5A7E0B81" w14:textId="19A9A175" w:rsidR="004125D3" w:rsidRPr="00337036" w:rsidRDefault="004125D3" w:rsidP="00046577">
      <w:pPr>
        <w:pStyle w:val="Prrafodelista"/>
        <w:numPr>
          <w:ilvl w:val="0"/>
          <w:numId w:val="32"/>
        </w:numPr>
        <w:ind w:left="2268"/>
        <w:rPr>
          <w:lang w:val="es-419" w:eastAsia="es-CO"/>
        </w:rPr>
      </w:pPr>
      <w:r w:rsidRPr="00337036">
        <w:rPr>
          <w:lang w:val="es-419" w:eastAsia="es-CO"/>
        </w:rPr>
        <w:t>Difracción de electrones.</w:t>
      </w:r>
    </w:p>
    <w:p w14:paraId="61EE748E"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medida de la actividad óptica:</w:t>
      </w:r>
    </w:p>
    <w:p w14:paraId="13FA4CB2" w14:textId="6724CC94" w:rsidR="004125D3" w:rsidRPr="00337036" w:rsidRDefault="004125D3" w:rsidP="00046577">
      <w:pPr>
        <w:pStyle w:val="Prrafodelista"/>
        <w:numPr>
          <w:ilvl w:val="0"/>
          <w:numId w:val="33"/>
        </w:numPr>
        <w:ind w:left="2268"/>
        <w:rPr>
          <w:lang w:val="es-419" w:eastAsia="es-CO"/>
        </w:rPr>
      </w:pPr>
      <w:r w:rsidRPr="00337036">
        <w:rPr>
          <w:lang w:val="es-419" w:eastAsia="es-CO"/>
        </w:rPr>
        <w:t>Polarimetría.</w:t>
      </w:r>
    </w:p>
    <w:p w14:paraId="045D0BBB" w14:textId="09C93BE3" w:rsidR="004125D3" w:rsidRPr="00337036" w:rsidRDefault="004125D3" w:rsidP="00046577">
      <w:pPr>
        <w:pStyle w:val="Prrafodelista"/>
        <w:numPr>
          <w:ilvl w:val="0"/>
          <w:numId w:val="33"/>
        </w:numPr>
        <w:ind w:left="2268"/>
        <w:rPr>
          <w:lang w:val="es-419" w:eastAsia="es-CO"/>
        </w:rPr>
      </w:pPr>
      <w:r w:rsidRPr="00337036">
        <w:rPr>
          <w:lang w:val="es-419" w:eastAsia="es-CO"/>
        </w:rPr>
        <w:t>Espectropolarimetría.</w:t>
      </w:r>
    </w:p>
    <w:p w14:paraId="03EFBDC1" w14:textId="6721902D" w:rsidR="00FF5E47" w:rsidRPr="00337036" w:rsidRDefault="004125D3" w:rsidP="00046577">
      <w:pPr>
        <w:pStyle w:val="Prrafodelista"/>
        <w:numPr>
          <w:ilvl w:val="0"/>
          <w:numId w:val="33"/>
        </w:numPr>
        <w:ind w:left="2268"/>
        <w:rPr>
          <w:lang w:val="es-419" w:eastAsia="es-CO"/>
        </w:rPr>
      </w:pPr>
      <w:r w:rsidRPr="00337036">
        <w:rPr>
          <w:lang w:val="es-419" w:eastAsia="es-CO"/>
        </w:rPr>
        <w:t>Espectrometría de dicroísmo circular.</w:t>
      </w:r>
    </w:p>
    <w:p w14:paraId="0A1A9053" w14:textId="6ED1F45E" w:rsidR="007624CE" w:rsidRPr="00337036" w:rsidRDefault="007624CE" w:rsidP="007624CE">
      <w:pPr>
        <w:pStyle w:val="Ttulo3"/>
      </w:pPr>
      <w:bookmarkStart w:id="17" w:name="_Toc140681251"/>
      <w:r w:rsidRPr="00337036">
        <w:lastRenderedPageBreak/>
        <w:t>Técnicas electroanalíticas</w:t>
      </w:r>
      <w:bookmarkEnd w:id="17"/>
    </w:p>
    <w:p w14:paraId="3D75D37D" w14:textId="13B8A211" w:rsidR="00FF5E47" w:rsidRPr="00337036" w:rsidRDefault="007624CE" w:rsidP="00046577">
      <w:pPr>
        <w:pStyle w:val="Prrafodelista"/>
        <w:numPr>
          <w:ilvl w:val="0"/>
          <w:numId w:val="34"/>
        </w:numPr>
        <w:rPr>
          <w:b/>
          <w:bCs/>
          <w:lang w:val="es-419" w:eastAsia="es-CO"/>
        </w:rPr>
      </w:pPr>
      <w:r w:rsidRPr="00337036">
        <w:rPr>
          <w:b/>
          <w:bCs/>
          <w:lang w:val="es-419" w:eastAsia="es-CO"/>
        </w:rPr>
        <w:t>Potenciometría</w:t>
      </w:r>
    </w:p>
    <w:p w14:paraId="447778C5" w14:textId="77777777" w:rsidR="007624CE" w:rsidRPr="00337036" w:rsidRDefault="007624CE" w:rsidP="00046577">
      <w:pPr>
        <w:pStyle w:val="Prrafodelista"/>
        <w:numPr>
          <w:ilvl w:val="0"/>
          <w:numId w:val="34"/>
        </w:numPr>
        <w:rPr>
          <w:b/>
          <w:bCs/>
          <w:lang w:val="es-419" w:eastAsia="es-CO"/>
        </w:rPr>
      </w:pPr>
      <w:r w:rsidRPr="00337036">
        <w:rPr>
          <w:b/>
          <w:bCs/>
          <w:lang w:val="es-419" w:eastAsia="es-CO"/>
        </w:rPr>
        <w:t>Técnicas Voltamperométricas</w:t>
      </w:r>
    </w:p>
    <w:p w14:paraId="3F6DB48F" w14:textId="582BE70A" w:rsidR="007624CE" w:rsidRPr="00337036" w:rsidRDefault="007624CE" w:rsidP="00046577">
      <w:pPr>
        <w:pStyle w:val="Prrafodelista"/>
        <w:numPr>
          <w:ilvl w:val="0"/>
          <w:numId w:val="36"/>
        </w:numPr>
        <w:ind w:left="2268"/>
        <w:rPr>
          <w:lang w:val="es-419" w:eastAsia="es-CO"/>
        </w:rPr>
      </w:pPr>
      <w:r w:rsidRPr="00337036">
        <w:rPr>
          <w:lang w:val="es-419" w:eastAsia="es-CO"/>
        </w:rPr>
        <w:t>Voltamperometría de barrido lineal.</w:t>
      </w:r>
    </w:p>
    <w:p w14:paraId="6EB4ACD6" w14:textId="274B5B40" w:rsidR="007624CE" w:rsidRPr="00337036" w:rsidRDefault="007624CE" w:rsidP="00046577">
      <w:pPr>
        <w:pStyle w:val="Prrafodelista"/>
        <w:numPr>
          <w:ilvl w:val="0"/>
          <w:numId w:val="36"/>
        </w:numPr>
        <w:ind w:left="2268"/>
        <w:rPr>
          <w:lang w:val="es-419" w:eastAsia="es-CO"/>
        </w:rPr>
      </w:pPr>
      <w:r w:rsidRPr="00337036">
        <w:rPr>
          <w:lang w:val="es-419" w:eastAsia="es-CO"/>
        </w:rPr>
        <w:t>Voltamperometría de redisolución.</w:t>
      </w:r>
    </w:p>
    <w:p w14:paraId="2D2E1C5A" w14:textId="10F88051" w:rsidR="007624CE" w:rsidRPr="00337036" w:rsidRDefault="007624CE" w:rsidP="00046577">
      <w:pPr>
        <w:pStyle w:val="Prrafodelista"/>
        <w:numPr>
          <w:ilvl w:val="0"/>
          <w:numId w:val="36"/>
        </w:numPr>
        <w:ind w:left="2268"/>
        <w:rPr>
          <w:lang w:val="es-419" w:eastAsia="es-CO"/>
        </w:rPr>
      </w:pPr>
      <w:r w:rsidRPr="00337036">
        <w:rPr>
          <w:lang w:val="es-419" w:eastAsia="es-CO"/>
        </w:rPr>
        <w:t>Voltamperometría cíclica.</w:t>
      </w:r>
    </w:p>
    <w:p w14:paraId="321842A7" w14:textId="77777777" w:rsidR="007624CE" w:rsidRPr="00337036" w:rsidRDefault="007624CE" w:rsidP="00046577">
      <w:pPr>
        <w:pStyle w:val="Prrafodelista"/>
        <w:numPr>
          <w:ilvl w:val="0"/>
          <w:numId w:val="35"/>
        </w:numPr>
        <w:rPr>
          <w:b/>
          <w:bCs/>
          <w:lang w:val="es-419" w:eastAsia="es-CO"/>
        </w:rPr>
      </w:pPr>
      <w:r w:rsidRPr="00337036">
        <w:rPr>
          <w:b/>
          <w:bCs/>
          <w:lang w:val="es-419" w:eastAsia="es-CO"/>
        </w:rPr>
        <w:t>Culombiametría</w:t>
      </w:r>
    </w:p>
    <w:p w14:paraId="11EB8A48" w14:textId="4100A8A8" w:rsidR="007624CE" w:rsidRPr="00337036" w:rsidRDefault="007624CE" w:rsidP="00046577">
      <w:pPr>
        <w:pStyle w:val="Prrafodelista"/>
        <w:numPr>
          <w:ilvl w:val="0"/>
          <w:numId w:val="37"/>
        </w:numPr>
        <w:ind w:left="2268"/>
        <w:rPr>
          <w:lang w:val="es-419" w:eastAsia="es-CO"/>
        </w:rPr>
      </w:pPr>
      <w:r w:rsidRPr="00337036">
        <w:rPr>
          <w:lang w:val="es-419" w:eastAsia="es-CO"/>
        </w:rPr>
        <w:t>Culombiametría a potencial constante.</w:t>
      </w:r>
    </w:p>
    <w:p w14:paraId="1424B092" w14:textId="515316F6" w:rsidR="007624CE" w:rsidRPr="00337036" w:rsidRDefault="007624CE" w:rsidP="00046577">
      <w:pPr>
        <w:pStyle w:val="Prrafodelista"/>
        <w:numPr>
          <w:ilvl w:val="0"/>
          <w:numId w:val="37"/>
        </w:numPr>
        <w:ind w:left="2268"/>
        <w:rPr>
          <w:lang w:val="es-419" w:eastAsia="es-CO"/>
        </w:rPr>
      </w:pPr>
      <w:r w:rsidRPr="00337036">
        <w:rPr>
          <w:lang w:val="es-419" w:eastAsia="es-CO"/>
        </w:rPr>
        <w:t>Culombiametría a intensidad constante.</w:t>
      </w:r>
    </w:p>
    <w:p w14:paraId="6394C962" w14:textId="7BA4C4B7" w:rsidR="007624CE" w:rsidRPr="00337036" w:rsidRDefault="007624CE" w:rsidP="00046577">
      <w:pPr>
        <w:pStyle w:val="Prrafodelista"/>
        <w:numPr>
          <w:ilvl w:val="0"/>
          <w:numId w:val="37"/>
        </w:numPr>
        <w:ind w:left="2268"/>
        <w:rPr>
          <w:lang w:val="es-419" w:eastAsia="es-CO"/>
        </w:rPr>
      </w:pPr>
      <w:r w:rsidRPr="00337036">
        <w:rPr>
          <w:lang w:val="es-419" w:eastAsia="es-CO"/>
        </w:rPr>
        <w:t>Electrogravimetría.</w:t>
      </w:r>
    </w:p>
    <w:p w14:paraId="2B9D7BBA" w14:textId="79FE3167" w:rsidR="00FF5E47" w:rsidRPr="00337036" w:rsidRDefault="00AE186F" w:rsidP="00AE186F">
      <w:pPr>
        <w:pStyle w:val="Ttulo3"/>
      </w:pPr>
      <w:bookmarkStart w:id="18" w:name="_Toc140681252"/>
      <w:r w:rsidRPr="00337036">
        <w:t>Algunos conceptos claros</w:t>
      </w:r>
      <w:bookmarkEnd w:id="18"/>
    </w:p>
    <w:p w14:paraId="49D2ACD6" w14:textId="5614E255" w:rsidR="00FF5E47" w:rsidRPr="00337036" w:rsidRDefault="00AE186F" w:rsidP="00046577">
      <w:pPr>
        <w:pStyle w:val="Prrafodelista"/>
        <w:numPr>
          <w:ilvl w:val="0"/>
          <w:numId w:val="38"/>
        </w:numPr>
        <w:rPr>
          <w:b/>
          <w:bCs/>
          <w:lang w:val="es-419" w:eastAsia="es-CO"/>
        </w:rPr>
      </w:pPr>
      <w:r w:rsidRPr="00337036">
        <w:rPr>
          <w:b/>
          <w:bCs/>
          <w:lang w:val="es-419" w:eastAsia="es-CO"/>
        </w:rPr>
        <w:t xml:space="preserve">Sensibilidad: </w:t>
      </w:r>
      <w:r w:rsidRPr="00337036">
        <w:rPr>
          <w:lang w:val="es-419" w:eastAsia="es-CO"/>
        </w:rPr>
        <w:t>cantidad o concentración mínima que se puede determinar.</w:t>
      </w:r>
    </w:p>
    <w:p w14:paraId="336DDEDE" w14:textId="381F7FF8"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Selectividad: </w:t>
      </w:r>
      <w:r w:rsidRPr="00337036">
        <w:rPr>
          <w:lang w:val="es-419" w:eastAsia="es-CO"/>
        </w:rPr>
        <w:t>interferencia de unas especies químicas en la determinación de otras.</w:t>
      </w:r>
    </w:p>
    <w:p w14:paraId="40F384FC" w14:textId="3A650120"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Exactitud: </w:t>
      </w:r>
      <w:r w:rsidRPr="00337036">
        <w:rPr>
          <w:lang w:val="es-419" w:eastAsia="es-CO"/>
        </w:rPr>
        <w:t>proximidad de una medida a su valor real.</w:t>
      </w:r>
    </w:p>
    <w:p w14:paraId="5E6ACD77" w14:textId="603BF561"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Precisión: </w:t>
      </w:r>
      <w:r w:rsidRPr="00337036">
        <w:rPr>
          <w:lang w:val="es-419" w:eastAsia="es-CO"/>
        </w:rPr>
        <w:t>concordancia entre dos o más valores numéricos de resultados obtenidos de forma idéntica.</w:t>
      </w:r>
    </w:p>
    <w:p w14:paraId="5ECD34F0" w14:textId="182D720F" w:rsidR="00FF5E47" w:rsidRPr="00337036" w:rsidRDefault="00AE186F" w:rsidP="00AE186F">
      <w:pPr>
        <w:pStyle w:val="Ttulo3"/>
      </w:pPr>
      <w:bookmarkStart w:id="19" w:name="_Toc140681253"/>
      <w:r w:rsidRPr="00337036">
        <w:t>Ejemplos de conceptos</w:t>
      </w:r>
      <w:bookmarkEnd w:id="19"/>
    </w:p>
    <w:p w14:paraId="79343277" w14:textId="294C87DA" w:rsidR="00FF5E47" w:rsidRPr="00337036" w:rsidRDefault="002B4347" w:rsidP="00FF5E47">
      <w:pPr>
        <w:rPr>
          <w:b/>
          <w:bCs/>
          <w:lang w:val="es-419" w:eastAsia="es-CO"/>
        </w:rPr>
      </w:pPr>
      <w:r w:rsidRPr="00337036">
        <w:rPr>
          <w:b/>
          <w:bCs/>
          <w:lang w:val="es-419" w:eastAsia="es-CO"/>
        </w:rPr>
        <w:t>Errores Sistemáticos (Determinados)</w:t>
      </w:r>
    </w:p>
    <w:p w14:paraId="669D547F" w14:textId="2FE64DA7" w:rsidR="009B2457" w:rsidRPr="00337036" w:rsidRDefault="009B2457" w:rsidP="00046577">
      <w:pPr>
        <w:pStyle w:val="Prrafodelista"/>
        <w:numPr>
          <w:ilvl w:val="0"/>
          <w:numId w:val="39"/>
        </w:numPr>
        <w:rPr>
          <w:lang w:val="es-419" w:eastAsia="es-CO"/>
        </w:rPr>
      </w:pPr>
      <w:r w:rsidRPr="00337036">
        <w:rPr>
          <w:lang w:val="es-419" w:eastAsia="es-CO"/>
        </w:rPr>
        <w:t>Tienen calor definido.</w:t>
      </w:r>
    </w:p>
    <w:p w14:paraId="3CBF8AFE" w14:textId="313DBE16" w:rsidR="009B2457" w:rsidRPr="00337036" w:rsidRDefault="009B2457" w:rsidP="00046577">
      <w:pPr>
        <w:pStyle w:val="Prrafodelista"/>
        <w:numPr>
          <w:ilvl w:val="0"/>
          <w:numId w:val="39"/>
        </w:numPr>
        <w:rPr>
          <w:lang w:val="es-419" w:eastAsia="es-CO"/>
        </w:rPr>
      </w:pPr>
      <w:r w:rsidRPr="00337036">
        <w:rPr>
          <w:lang w:val="es-419" w:eastAsia="es-CO"/>
        </w:rPr>
        <w:t>Tiene causa asignable.</w:t>
      </w:r>
    </w:p>
    <w:p w14:paraId="1B43F99C" w14:textId="28B2113C" w:rsidR="009B2457" w:rsidRPr="00337036" w:rsidRDefault="009B2457" w:rsidP="00046577">
      <w:pPr>
        <w:pStyle w:val="Prrafodelista"/>
        <w:numPr>
          <w:ilvl w:val="0"/>
          <w:numId w:val="39"/>
        </w:numPr>
        <w:rPr>
          <w:lang w:val="es-419" w:eastAsia="es-CO"/>
        </w:rPr>
      </w:pPr>
      <w:r w:rsidRPr="00337036">
        <w:rPr>
          <w:lang w:val="es-419" w:eastAsia="es-CO"/>
        </w:rPr>
        <w:t>Tiene igual signo y magnitud.</w:t>
      </w:r>
    </w:p>
    <w:p w14:paraId="08CBAE83" w14:textId="524BE9F6" w:rsidR="00FF5E47" w:rsidRPr="00337036" w:rsidRDefault="009B2457" w:rsidP="00046577">
      <w:pPr>
        <w:pStyle w:val="Prrafodelista"/>
        <w:numPr>
          <w:ilvl w:val="0"/>
          <w:numId w:val="39"/>
        </w:numPr>
        <w:rPr>
          <w:lang w:val="es-419" w:eastAsia="es-CO"/>
        </w:rPr>
      </w:pPr>
      <w:r w:rsidRPr="00337036">
        <w:rPr>
          <w:lang w:val="es-419" w:eastAsia="es-CO"/>
        </w:rPr>
        <w:lastRenderedPageBreak/>
        <w:t>Afectan a la EXACTITUD.</w:t>
      </w:r>
    </w:p>
    <w:p w14:paraId="5BF33B2A" w14:textId="7F911645" w:rsidR="00FF5E47" w:rsidRPr="00337036" w:rsidRDefault="009B2457" w:rsidP="00FF5E47">
      <w:pPr>
        <w:rPr>
          <w:lang w:val="es-419" w:eastAsia="es-CO"/>
        </w:rPr>
      </w:pPr>
      <w:r w:rsidRPr="00337036">
        <w:rPr>
          <w:lang w:val="es-419" w:eastAsia="es-CO"/>
        </w:rPr>
        <w:t>Esto lleva a:</w:t>
      </w:r>
    </w:p>
    <w:p w14:paraId="4A91FD2A" w14:textId="2CF92D0B" w:rsidR="009B2457" w:rsidRPr="00337036" w:rsidRDefault="009B2457" w:rsidP="00046577">
      <w:pPr>
        <w:pStyle w:val="Prrafodelista"/>
        <w:numPr>
          <w:ilvl w:val="0"/>
          <w:numId w:val="40"/>
        </w:numPr>
        <w:rPr>
          <w:lang w:val="es-419" w:eastAsia="es-CO"/>
        </w:rPr>
      </w:pPr>
      <w:r w:rsidRPr="00337036">
        <w:rPr>
          <w:lang w:val="es-419" w:eastAsia="es-CO"/>
        </w:rPr>
        <w:t>Errores de instrumento.</w:t>
      </w:r>
    </w:p>
    <w:p w14:paraId="5DAA203A" w14:textId="6E41DB28" w:rsidR="009B2457" w:rsidRPr="00337036" w:rsidRDefault="009B2457" w:rsidP="00046577">
      <w:pPr>
        <w:pStyle w:val="Prrafodelista"/>
        <w:numPr>
          <w:ilvl w:val="0"/>
          <w:numId w:val="40"/>
        </w:numPr>
        <w:rPr>
          <w:lang w:val="es-419" w:eastAsia="es-CO"/>
        </w:rPr>
      </w:pPr>
      <w:r w:rsidRPr="00337036">
        <w:rPr>
          <w:lang w:val="es-419" w:eastAsia="es-CO"/>
        </w:rPr>
        <w:t>Errores del método.</w:t>
      </w:r>
    </w:p>
    <w:p w14:paraId="7C1060CE" w14:textId="6F817767" w:rsidR="009B2457" w:rsidRPr="00337036" w:rsidRDefault="009B2457" w:rsidP="00046577">
      <w:pPr>
        <w:pStyle w:val="Prrafodelista"/>
        <w:numPr>
          <w:ilvl w:val="0"/>
          <w:numId w:val="40"/>
        </w:numPr>
        <w:rPr>
          <w:lang w:val="es-419" w:eastAsia="es-CO"/>
        </w:rPr>
      </w:pPr>
      <w:r w:rsidRPr="00337036">
        <w:rPr>
          <w:lang w:val="es-419" w:eastAsia="es-CO"/>
        </w:rPr>
        <w:t>Errores personales.</w:t>
      </w:r>
    </w:p>
    <w:p w14:paraId="47C69587" w14:textId="341A3CB8" w:rsidR="00FF5E47" w:rsidRPr="00337036" w:rsidRDefault="009B2457" w:rsidP="00FF5E47">
      <w:pPr>
        <w:rPr>
          <w:b/>
          <w:bCs/>
          <w:lang w:val="es-419" w:eastAsia="es-CO"/>
        </w:rPr>
      </w:pPr>
      <w:r w:rsidRPr="00337036">
        <w:rPr>
          <w:b/>
          <w:bCs/>
          <w:lang w:val="es-419" w:eastAsia="es-CO"/>
        </w:rPr>
        <w:t>Errores Aleatorios (Indeterminados)</w:t>
      </w:r>
    </w:p>
    <w:p w14:paraId="44D7DA66" w14:textId="5635D853" w:rsidR="009B2457" w:rsidRPr="00337036" w:rsidRDefault="009B2457" w:rsidP="00046577">
      <w:pPr>
        <w:pStyle w:val="Prrafodelista"/>
        <w:numPr>
          <w:ilvl w:val="0"/>
          <w:numId w:val="41"/>
        </w:numPr>
        <w:rPr>
          <w:lang w:val="es-419" w:eastAsia="es-CO"/>
        </w:rPr>
      </w:pPr>
      <w:r w:rsidRPr="00337036">
        <w:rPr>
          <w:lang w:val="es-419" w:eastAsia="es-CO"/>
        </w:rPr>
        <w:t>No tienen signo concreto.</w:t>
      </w:r>
    </w:p>
    <w:p w14:paraId="27E24ADB" w14:textId="6AB8D0E6" w:rsidR="009B2457" w:rsidRPr="00337036" w:rsidRDefault="009B2457" w:rsidP="00046577">
      <w:pPr>
        <w:pStyle w:val="Prrafodelista"/>
        <w:numPr>
          <w:ilvl w:val="0"/>
          <w:numId w:val="41"/>
        </w:numPr>
        <w:rPr>
          <w:lang w:val="es-419" w:eastAsia="es-CO"/>
        </w:rPr>
      </w:pPr>
      <w:r w:rsidRPr="00337036">
        <w:rPr>
          <w:lang w:val="es-419" w:eastAsia="es-CO"/>
        </w:rPr>
        <w:t>No pueden corregirse.</w:t>
      </w:r>
    </w:p>
    <w:p w14:paraId="6D983C94" w14:textId="4F330535" w:rsidR="009B2457" w:rsidRPr="00337036" w:rsidRDefault="009B2457" w:rsidP="00046577">
      <w:pPr>
        <w:pStyle w:val="Prrafodelista"/>
        <w:numPr>
          <w:ilvl w:val="0"/>
          <w:numId w:val="41"/>
        </w:numPr>
        <w:rPr>
          <w:lang w:val="es-419" w:eastAsia="es-CO"/>
        </w:rPr>
      </w:pPr>
      <w:r w:rsidRPr="00337036">
        <w:rPr>
          <w:lang w:val="es-419" w:eastAsia="es-CO"/>
        </w:rPr>
        <w:t>Afectan a la PRECISIÓN.</w:t>
      </w:r>
    </w:p>
    <w:p w14:paraId="6238AAE8" w14:textId="3F83423D" w:rsidR="009B2457" w:rsidRPr="00337036" w:rsidRDefault="009B2457" w:rsidP="009B2457">
      <w:pPr>
        <w:rPr>
          <w:lang w:val="es-419" w:eastAsia="es-CO"/>
        </w:rPr>
      </w:pPr>
      <w:r w:rsidRPr="00337036">
        <w:rPr>
          <w:lang w:val="es-419" w:eastAsia="es-CO"/>
        </w:rPr>
        <w:t>Esto lleva a:</w:t>
      </w:r>
    </w:p>
    <w:p w14:paraId="2990E857" w14:textId="367FA006" w:rsidR="009B2457" w:rsidRPr="00337036" w:rsidRDefault="009B2457" w:rsidP="009B2457">
      <w:pPr>
        <w:rPr>
          <w:lang w:val="es-419" w:eastAsia="es-CO"/>
        </w:rPr>
      </w:pPr>
      <w:r w:rsidRPr="00337036">
        <w:rPr>
          <w:lang w:val="es-419" w:eastAsia="es-CO"/>
        </w:rPr>
        <w:t>Variables no controladas: parte inevitable de toda medición física o química.</w:t>
      </w:r>
    </w:p>
    <w:p w14:paraId="5C3DB878" w14:textId="0B011E57" w:rsidR="009B2457" w:rsidRPr="00337036" w:rsidRDefault="009B2457" w:rsidP="009B2457">
      <w:pPr>
        <w:rPr>
          <w:lang w:val="es-419" w:eastAsia="es-CO"/>
        </w:rPr>
      </w:pPr>
      <w:r w:rsidRPr="00337036">
        <w:rPr>
          <w:lang w:val="es-419" w:eastAsia="es-CO"/>
        </w:rPr>
        <w:t>El primer caso deriva en errores crasos (</w:t>
      </w:r>
      <w:r w:rsidR="00FF5EB2" w:rsidRPr="00337036">
        <w:rPr>
          <w:lang w:val="es-419" w:eastAsia="es-CO"/>
        </w:rPr>
        <w:t>esporádicos) y el segundo en resultados disparatados.</w:t>
      </w:r>
    </w:p>
    <w:p w14:paraId="57CCDAFE" w14:textId="4F90F330" w:rsidR="00D672C1" w:rsidRPr="00337036" w:rsidRDefault="00D672C1" w:rsidP="00FF5E47">
      <w:pPr>
        <w:ind w:firstLine="0"/>
        <w:rPr>
          <w:lang w:val="es-419" w:eastAsia="es-CO"/>
        </w:rPr>
      </w:pPr>
      <w:r w:rsidRPr="00337036">
        <w:rPr>
          <w:lang w:val="es-419" w:eastAsia="es-CO"/>
        </w:rPr>
        <w:br w:type="page"/>
      </w:r>
    </w:p>
    <w:p w14:paraId="1E163DA5" w14:textId="77777777" w:rsidR="00D5449F" w:rsidRPr="00337036" w:rsidRDefault="00D5449F" w:rsidP="00D5449F">
      <w:pPr>
        <w:pStyle w:val="Ttulo1"/>
        <w:rPr>
          <w:sz w:val="48"/>
        </w:rPr>
      </w:pPr>
      <w:bookmarkStart w:id="20" w:name="_Toc140681254"/>
      <w:r w:rsidRPr="00337036">
        <w:lastRenderedPageBreak/>
        <w:t>Materiales de laboratorio</w:t>
      </w:r>
      <w:bookmarkEnd w:id="20"/>
    </w:p>
    <w:p w14:paraId="0D9307B9" w14:textId="77777777" w:rsidR="00D5449F" w:rsidRPr="00337036" w:rsidRDefault="00D5449F" w:rsidP="00D5449F">
      <w:pPr>
        <w:rPr>
          <w:lang w:val="es-419"/>
        </w:rPr>
      </w:pPr>
      <w:r w:rsidRPr="00337036">
        <w:rPr>
          <w:lang w:val="es-419"/>
        </w:rPr>
        <w:t>Los materiales de laboratorio se convierten en las principales herramientas de trabajo en el laboratorio. En esta sección, se identifican los conceptos asociados y principales directrices a emplear en este campo. Es necesario que antes de comenzar cualquier trabajo experimental, el aprendiz conozca el material que se utiliza. Cada uno de los materiales tiene una función y su uso debe ser acorde con la tarea por realizar. La utilización inadecuada de este material da lugar a errores en las experiencias realizadas y aumenta el riesgo en el laboratorio.</w:t>
      </w:r>
    </w:p>
    <w:p w14:paraId="408C1960" w14:textId="64631E4C" w:rsidR="00D672C1" w:rsidRPr="00337036" w:rsidRDefault="00D5449F" w:rsidP="00D5449F">
      <w:pPr>
        <w:rPr>
          <w:lang w:val="es-419"/>
        </w:rPr>
      </w:pPr>
      <w:r w:rsidRPr="00337036">
        <w:rPr>
          <w:lang w:val="es-419"/>
        </w:rPr>
        <w:t>Los materiales de laboratorio se clasifican de la siguiente forma:</w:t>
      </w:r>
    </w:p>
    <w:p w14:paraId="3ED8676A" w14:textId="67780A08" w:rsidR="00D5449F" w:rsidRPr="00337036" w:rsidRDefault="00D5449F" w:rsidP="00046577">
      <w:pPr>
        <w:pStyle w:val="Prrafodelista"/>
        <w:numPr>
          <w:ilvl w:val="0"/>
          <w:numId w:val="42"/>
        </w:numPr>
        <w:rPr>
          <w:b/>
          <w:bCs/>
          <w:lang w:val="es-419"/>
        </w:rPr>
      </w:pPr>
      <w:r w:rsidRPr="00337036">
        <w:rPr>
          <w:b/>
          <w:bCs/>
          <w:lang w:val="es-419"/>
        </w:rPr>
        <w:t xml:space="preserve">Volumétrico: </w:t>
      </w:r>
      <w:r w:rsidRPr="00337036">
        <w:rPr>
          <w:lang w:val="es-419"/>
        </w:rPr>
        <w:t>dentro de este grupo se encuentran los materiales de vidrio calibrados a una temperatura dada. Permite medir volúmenes exactos de sustancias (matraces, pipetas, buretas, probetas graduadas).</w:t>
      </w:r>
    </w:p>
    <w:p w14:paraId="67D3DE10" w14:textId="59C50FEB" w:rsidR="00D5449F" w:rsidRPr="00337036" w:rsidRDefault="00D5449F" w:rsidP="00046577">
      <w:pPr>
        <w:pStyle w:val="Prrafodelista"/>
        <w:numPr>
          <w:ilvl w:val="0"/>
          <w:numId w:val="42"/>
        </w:numPr>
        <w:rPr>
          <w:b/>
          <w:bCs/>
          <w:lang w:val="es-419"/>
        </w:rPr>
      </w:pPr>
      <w:r w:rsidRPr="00337036">
        <w:rPr>
          <w:b/>
          <w:bCs/>
          <w:lang w:val="es-419"/>
        </w:rPr>
        <w:t xml:space="preserve">Calentamiento o sostén: </w:t>
      </w:r>
      <w:r w:rsidRPr="00337036">
        <w:rPr>
          <w:lang w:val="es-419"/>
        </w:rPr>
        <w:t xml:space="preserve">son aquellos que sirven para realizar mezclas o reacciones y que además pueden ser sometidos a calentamiento (vaso de precipitado, </w:t>
      </w:r>
      <w:r w:rsidR="00B2284D" w:rsidRPr="00337036">
        <w:rPr>
          <w:lang w:val="es-419"/>
        </w:rPr>
        <w:t>Erlenmeyer</w:t>
      </w:r>
      <w:r w:rsidRPr="00337036">
        <w:rPr>
          <w:lang w:val="es-419"/>
        </w:rPr>
        <w:t>, cristalizador, vidrio de reloj, balón, tubo de ensayo).</w:t>
      </w:r>
    </w:p>
    <w:p w14:paraId="73EC55E8" w14:textId="5C41A4C4" w:rsidR="00D5449F" w:rsidRPr="00337036" w:rsidRDefault="00D5449F" w:rsidP="00046577">
      <w:pPr>
        <w:pStyle w:val="Prrafodelista"/>
        <w:numPr>
          <w:ilvl w:val="0"/>
          <w:numId w:val="42"/>
        </w:numPr>
        <w:rPr>
          <w:b/>
          <w:bCs/>
          <w:lang w:val="es-419"/>
        </w:rPr>
      </w:pPr>
      <w:r w:rsidRPr="00337036">
        <w:rPr>
          <w:b/>
          <w:bCs/>
          <w:lang w:val="es-419"/>
        </w:rPr>
        <w:t xml:space="preserve">Equipos de medición: </w:t>
      </w:r>
      <w:r w:rsidRPr="00337036">
        <w:rPr>
          <w:lang w:val="es-419"/>
        </w:rPr>
        <w:t>es un instrumento que se usa para comparar magnitudes físicas mediante un proceso de medición. Como unidades de medida se utilizan objetos y sucesos previamente establecidos como estándares o patrones, y de la medición resulta un número que es la relación entre el objeto de estudio y la unidad de referencia. Los instrumentos de medición son el medio por el que se hace esta conversión. Ejemplo: balanza, pHmetro, termómetro.</w:t>
      </w:r>
    </w:p>
    <w:p w14:paraId="09166930" w14:textId="027BE1DF" w:rsidR="00D5449F" w:rsidRPr="00337036" w:rsidRDefault="00D5449F" w:rsidP="00046577">
      <w:pPr>
        <w:pStyle w:val="Prrafodelista"/>
        <w:numPr>
          <w:ilvl w:val="0"/>
          <w:numId w:val="42"/>
        </w:numPr>
        <w:rPr>
          <w:b/>
          <w:bCs/>
          <w:lang w:val="es-419"/>
        </w:rPr>
      </w:pPr>
      <w:r w:rsidRPr="00337036">
        <w:rPr>
          <w:b/>
          <w:bCs/>
          <w:lang w:val="es-419"/>
        </w:rPr>
        <w:lastRenderedPageBreak/>
        <w:t xml:space="preserve">Equipos especiales: </w:t>
      </w:r>
      <w:r w:rsidRPr="00337036">
        <w:rPr>
          <w:lang w:val="es-419"/>
        </w:rPr>
        <w:t>equipos auxiliares para el trabajo de laboratorio. Ejemplo: centrífuga, estufa, baño termostático, etc.</w:t>
      </w:r>
    </w:p>
    <w:p w14:paraId="00938C5B" w14:textId="3EE08B63" w:rsidR="00D5449F" w:rsidRPr="00337036" w:rsidRDefault="00D5449F" w:rsidP="00046577">
      <w:pPr>
        <w:pStyle w:val="Prrafodelista"/>
        <w:numPr>
          <w:ilvl w:val="0"/>
          <w:numId w:val="42"/>
        </w:numPr>
        <w:rPr>
          <w:b/>
          <w:bCs/>
          <w:lang w:val="es-419"/>
        </w:rPr>
      </w:pPr>
      <w:r w:rsidRPr="00337036">
        <w:rPr>
          <w:b/>
          <w:bCs/>
          <w:lang w:val="es-419"/>
        </w:rPr>
        <w:t xml:space="preserve">Diversos equipos: </w:t>
      </w:r>
      <w:r w:rsidRPr="00337036">
        <w:rPr>
          <w:lang w:val="es-419"/>
        </w:rPr>
        <w:t>es importante tener presente que todo análisis químico, físico o microbiológico de una muestra requiere la manipulación de diversos equipos o instrumentos de laboratorio.</w:t>
      </w:r>
    </w:p>
    <w:p w14:paraId="316C71CD" w14:textId="77777777" w:rsidR="00D5449F" w:rsidRPr="00337036" w:rsidRDefault="00D5449F" w:rsidP="00D5449F">
      <w:pPr>
        <w:rPr>
          <w:lang w:val="es-419"/>
        </w:rPr>
      </w:pPr>
      <w:r w:rsidRPr="00337036">
        <w:rPr>
          <w:lang w:val="es-419"/>
        </w:rPr>
        <w:t>(UNPSJB, 2015)</w:t>
      </w:r>
    </w:p>
    <w:p w14:paraId="19A145FC" w14:textId="77777777" w:rsidR="00D5449F" w:rsidRPr="00337036" w:rsidRDefault="00D5449F" w:rsidP="00D5449F">
      <w:pPr>
        <w:rPr>
          <w:lang w:val="es-419"/>
        </w:rPr>
      </w:pPr>
      <w:r w:rsidRPr="00337036">
        <w:rPr>
          <w:lang w:val="es-419"/>
        </w:rPr>
        <w:t>(Ciencias UTP, 2018a)</w:t>
      </w:r>
    </w:p>
    <w:p w14:paraId="56930892" w14:textId="26D6463F" w:rsidR="00D5449F" w:rsidRPr="00337036" w:rsidRDefault="00D5449F" w:rsidP="00D5449F">
      <w:pPr>
        <w:rPr>
          <w:lang w:val="es-419"/>
        </w:rPr>
      </w:pPr>
      <w:r w:rsidRPr="00337036">
        <w:rPr>
          <w:lang w:val="es-419"/>
        </w:rPr>
        <w:t>(Ciencias UTP, 2018b)</w:t>
      </w:r>
    </w:p>
    <w:p w14:paraId="4C2E2580" w14:textId="77777777" w:rsidR="00D5449F" w:rsidRPr="00337036" w:rsidRDefault="00D5449F" w:rsidP="00D5449F">
      <w:pPr>
        <w:rPr>
          <w:lang w:val="es-419"/>
        </w:rPr>
      </w:pPr>
    </w:p>
    <w:p w14:paraId="2AC4B090" w14:textId="56B64F9D" w:rsidR="00D672C1" w:rsidRPr="00337036" w:rsidRDefault="00D672C1" w:rsidP="00D5449F">
      <w:pPr>
        <w:rPr>
          <w:lang w:val="es-419"/>
        </w:rPr>
      </w:pPr>
      <w:r w:rsidRPr="00337036">
        <w:rPr>
          <w:lang w:val="es-419"/>
        </w:rPr>
        <w:br w:type="page"/>
      </w:r>
    </w:p>
    <w:p w14:paraId="0DF6B9B4" w14:textId="77777777" w:rsidR="00D5449F" w:rsidRPr="00337036" w:rsidRDefault="00D5449F" w:rsidP="00D5449F">
      <w:pPr>
        <w:pStyle w:val="Ttulo1"/>
      </w:pPr>
      <w:bookmarkStart w:id="21" w:name="_Toc140681255"/>
      <w:r w:rsidRPr="00337036">
        <w:lastRenderedPageBreak/>
        <w:t>Reactivos y soluciones</w:t>
      </w:r>
      <w:bookmarkEnd w:id="21"/>
    </w:p>
    <w:p w14:paraId="3D493E71" w14:textId="4C036115" w:rsidR="00D5449F" w:rsidRPr="00337036" w:rsidRDefault="00DA3973" w:rsidP="00D5449F">
      <w:pPr>
        <w:rPr>
          <w:lang w:val="es-419"/>
        </w:rPr>
      </w:pPr>
      <w:r w:rsidRPr="00337036">
        <w:rPr>
          <w:lang w:val="es-419"/>
        </w:rPr>
        <w:t>Las disoluciones, también llamadas soluciones, se definen como la mezcla de dos sustancias o más y que forman una sola fase, es decir, que son mezclas homogéneas de sus componentes.</w:t>
      </w:r>
    </w:p>
    <w:p w14:paraId="38B03114" w14:textId="77777777" w:rsidR="00DA3973" w:rsidRPr="00337036" w:rsidRDefault="00DA3973" w:rsidP="00D5449F">
      <w:pPr>
        <w:rPr>
          <w:lang w:val="es-419"/>
        </w:rPr>
      </w:pPr>
    </w:p>
    <w:p w14:paraId="59A2D675" w14:textId="77777777" w:rsidR="00DA3973" w:rsidRPr="00337036" w:rsidRDefault="00DA3973" w:rsidP="00DA3973">
      <w:pPr>
        <w:pStyle w:val="Ttulo2"/>
      </w:pPr>
      <w:bookmarkStart w:id="22" w:name="_Toc140681256"/>
      <w:r w:rsidRPr="00337036">
        <w:t>Componentes de una disolución</w:t>
      </w:r>
      <w:bookmarkEnd w:id="22"/>
    </w:p>
    <w:p w14:paraId="3F454AF0" w14:textId="26EE0C20" w:rsidR="00DA3973" w:rsidRPr="00337036" w:rsidRDefault="00DA3973" w:rsidP="00D5449F">
      <w:pPr>
        <w:rPr>
          <w:lang w:val="es-419"/>
        </w:rPr>
      </w:pPr>
      <w:r w:rsidRPr="00337036">
        <w:rPr>
          <w:lang w:val="es-419"/>
        </w:rPr>
        <w:t>Los componentes que forman las disoluciones son nombrados dependiendo de la cantidad en que se encuentren en la mezcla. El componente que se encuentre en mayor cantidad es conocido como solvente, mientras que aquel componente que se encuentre en menor cantidad será el soluto. En las soluciones acuosas o aquellas soluciones donde se encuentra agua como uno de los componentes, el agua será el solvente, aunque se encuentre en menor cantidad que el soluto.</w:t>
      </w:r>
    </w:p>
    <w:p w14:paraId="0B8FBBF5" w14:textId="1553F195" w:rsidR="00D5449F" w:rsidRPr="00337036" w:rsidRDefault="00D5449F" w:rsidP="00D5449F">
      <w:pPr>
        <w:rPr>
          <w:lang w:val="es-419"/>
        </w:rPr>
      </w:pPr>
    </w:p>
    <w:p w14:paraId="16161B3C" w14:textId="6BC6B971" w:rsidR="00DA3973" w:rsidRPr="00337036" w:rsidRDefault="00DA3973" w:rsidP="00DA3973">
      <w:pPr>
        <w:pStyle w:val="Ttulo2"/>
      </w:pPr>
      <w:bookmarkStart w:id="23" w:name="_Toc140681257"/>
      <w:r w:rsidRPr="00337036">
        <w:t>Importancia de las disoluciones</w:t>
      </w:r>
      <w:bookmarkEnd w:id="23"/>
    </w:p>
    <w:p w14:paraId="0619A7FB" w14:textId="65D362C7" w:rsidR="00D5449F" w:rsidRPr="00337036" w:rsidRDefault="00DA3973" w:rsidP="00D5449F">
      <w:pPr>
        <w:rPr>
          <w:lang w:val="es-419"/>
        </w:rPr>
      </w:pPr>
      <w:r w:rsidRPr="00337036">
        <w:rPr>
          <w:lang w:val="es-419"/>
        </w:rPr>
        <w:t>Se encuentran disoluciones en nuestra vida cotidiana muy comúnmente, es muy difícil encontrar sustancias puras en nuestro ambiente, ya que en la gran mayoría de casos se encuentran como mezclas, y en muchos de ellos, como mezclas homogéneas. A continuación, se dan algunos ejemplos de disoluciones y su importancia:</w:t>
      </w:r>
    </w:p>
    <w:p w14:paraId="79814BAC" w14:textId="31DCA514" w:rsidR="00DA3973" w:rsidRPr="00337036" w:rsidRDefault="00DA3973" w:rsidP="00046577">
      <w:pPr>
        <w:pStyle w:val="Prrafodelista"/>
        <w:numPr>
          <w:ilvl w:val="0"/>
          <w:numId w:val="43"/>
        </w:numPr>
        <w:rPr>
          <w:lang w:val="es-419"/>
        </w:rPr>
      </w:pPr>
      <w:r w:rsidRPr="00337036">
        <w:rPr>
          <w:b/>
          <w:bCs/>
          <w:lang w:val="es-419"/>
        </w:rPr>
        <w:t xml:space="preserve">En la industria. </w:t>
      </w:r>
      <w:r w:rsidRPr="00337036">
        <w:rPr>
          <w:lang w:val="es-419"/>
        </w:rPr>
        <w:t xml:space="preserve">Para estudiar el petróleo es indispensable disolverlo, es decir, hacer soluciones de petróleo. Este se disuelve en compuestos orgánicos como el hexano. Para hacer cremas, dentífricos, cosméticos, entre otros, es necesario hacer soluciones. Para extraer colorantes o aceites esenciales, es necesario disolver las plantas en diversos </w:t>
      </w:r>
      <w:r w:rsidRPr="00337036">
        <w:rPr>
          <w:lang w:val="es-419"/>
        </w:rPr>
        <w:lastRenderedPageBreak/>
        <w:t>compuestos orgánicos. Las cerámicas se hacen a base de soluciones sólidas. Las pinturas son soluciones.</w:t>
      </w:r>
    </w:p>
    <w:p w14:paraId="78B5CC80" w14:textId="5A4B6129" w:rsidR="00DA3973" w:rsidRPr="00337036" w:rsidRDefault="00DA3973" w:rsidP="00046577">
      <w:pPr>
        <w:pStyle w:val="Prrafodelista"/>
        <w:numPr>
          <w:ilvl w:val="0"/>
          <w:numId w:val="43"/>
        </w:numPr>
        <w:rPr>
          <w:lang w:val="es-419"/>
        </w:rPr>
      </w:pPr>
      <w:r w:rsidRPr="00337036">
        <w:rPr>
          <w:b/>
          <w:bCs/>
          <w:lang w:val="es-419"/>
        </w:rPr>
        <w:t xml:space="preserve">En la vida diaria. </w:t>
      </w:r>
      <w:r w:rsidRPr="00337036">
        <w:rPr>
          <w:lang w:val="es-419"/>
        </w:rPr>
        <w:t>Los refrescos son soluciones, varios compuestos están disueltos, como ácido carbónico y azúcar. Las frutas y verduras contienen agua, la cual disuelve algunos componentes. Como la mandarina o la naranja, que son muy jugosas y su jugo es rico en vitamina C (soluciones de vitamina C). La limonada es ácido cítrico y azúcar disueltos en agua, una solución.</w:t>
      </w:r>
    </w:p>
    <w:p w14:paraId="18DB573C" w14:textId="1C5F5F49" w:rsidR="00DA3973" w:rsidRPr="00337036" w:rsidRDefault="00DA3973" w:rsidP="00046577">
      <w:pPr>
        <w:pStyle w:val="Prrafodelista"/>
        <w:numPr>
          <w:ilvl w:val="0"/>
          <w:numId w:val="43"/>
        </w:numPr>
        <w:rPr>
          <w:lang w:val="es-419"/>
        </w:rPr>
      </w:pPr>
      <w:r w:rsidRPr="00337036">
        <w:rPr>
          <w:b/>
          <w:bCs/>
          <w:lang w:val="es-419"/>
        </w:rPr>
        <w:t>En el ambiente.</w:t>
      </w:r>
      <w:r w:rsidRPr="00337036">
        <w:rPr>
          <w:lang w:val="es-419"/>
        </w:rPr>
        <w:t xml:space="preserve"> Existen soluciones que son capaces de atrapar partículas contaminantes, aunque en la actualidad todavía está en desarrollo la investigación de este tipo de soluciones. La lluvia ácida es un tipo de solución con efectos negativos, pues el agua disuelve los óxidos de nitrógeno y de azufre que salen de las chimeneas o escapes. En el área de la química, las soluciones son muy importantes, pues para hacer análisis químico es indispensable el empleo de las soluciones. En el área de síntesis química, la mayoría de las reacciones se llevan a cabo en soluciones. Para sintetizar un nuevo medicamento, se emplean varias soluciones. (Luquez, 2016)</w:t>
      </w:r>
    </w:p>
    <w:p w14:paraId="4A5CF5CE" w14:textId="3CEC29C2" w:rsidR="00D5449F" w:rsidRPr="00337036" w:rsidRDefault="00D5449F" w:rsidP="00D5449F">
      <w:pPr>
        <w:rPr>
          <w:lang w:val="es-419"/>
        </w:rPr>
      </w:pPr>
    </w:p>
    <w:p w14:paraId="3729497B" w14:textId="55281AC8" w:rsidR="00764CE9" w:rsidRPr="00337036" w:rsidRDefault="00764CE9" w:rsidP="00764CE9">
      <w:pPr>
        <w:pStyle w:val="Ttulo2"/>
      </w:pPr>
      <w:bookmarkStart w:id="24" w:name="_Toc140681258"/>
      <w:r w:rsidRPr="00337036">
        <w:t>Clases de disoluciones</w:t>
      </w:r>
      <w:bookmarkEnd w:id="24"/>
    </w:p>
    <w:p w14:paraId="50EF0509" w14:textId="7DE45E3E" w:rsidR="00764CE9" w:rsidRPr="00337036" w:rsidRDefault="00764CE9" w:rsidP="00D5449F">
      <w:pPr>
        <w:rPr>
          <w:lang w:val="es-419"/>
        </w:rPr>
      </w:pPr>
      <w:r w:rsidRPr="00337036">
        <w:rPr>
          <w:lang w:val="es-419"/>
        </w:rPr>
        <w:t>Según la cantidad de soluto disuelto en una cantidad dada de solvente, las disoluciones pueden ser:</w:t>
      </w:r>
    </w:p>
    <w:p w14:paraId="455B7D59" w14:textId="2C0D89B8" w:rsidR="00D5449F" w:rsidRPr="00337036" w:rsidRDefault="00764CE9" w:rsidP="00046577">
      <w:pPr>
        <w:pStyle w:val="Prrafodelista"/>
        <w:numPr>
          <w:ilvl w:val="0"/>
          <w:numId w:val="44"/>
        </w:numPr>
        <w:rPr>
          <w:lang w:val="es-419"/>
        </w:rPr>
      </w:pPr>
      <w:r w:rsidRPr="00337036">
        <w:rPr>
          <w:b/>
          <w:bCs/>
          <w:lang w:val="es-419"/>
        </w:rPr>
        <w:lastRenderedPageBreak/>
        <w:t>Diluida.</w:t>
      </w:r>
      <w:r w:rsidRPr="00337036">
        <w:rPr>
          <w:lang w:val="es-419"/>
        </w:rPr>
        <w:t xml:space="preserve"> En estas disoluciones la cantidad de soluto disuelto es muy pequeño en comparación con la cantidad de solvente. Por ejemplo, si se agrega una cucharadita de sal en un litro de agua.</w:t>
      </w:r>
    </w:p>
    <w:p w14:paraId="6AD6C99B" w14:textId="29D8ABA4" w:rsidR="00764CE9" w:rsidRPr="00337036" w:rsidRDefault="00764CE9" w:rsidP="00046577">
      <w:pPr>
        <w:pStyle w:val="Prrafodelista"/>
        <w:numPr>
          <w:ilvl w:val="0"/>
          <w:numId w:val="44"/>
        </w:numPr>
        <w:rPr>
          <w:lang w:val="es-419"/>
        </w:rPr>
      </w:pPr>
      <w:r w:rsidRPr="00337036">
        <w:rPr>
          <w:b/>
          <w:bCs/>
          <w:lang w:val="es-419"/>
        </w:rPr>
        <w:t>Concentrada.</w:t>
      </w:r>
      <w:r w:rsidRPr="00337036">
        <w:rPr>
          <w:lang w:val="es-419"/>
        </w:rPr>
        <w:t xml:space="preserve"> A pesar de que en estas soluciones hay una cantidad grande de soluto en un solvente determinado, esta no alcanza a ser la máxima cantidad de soluto que puede ser disuelto por el solvente.</w:t>
      </w:r>
    </w:p>
    <w:p w14:paraId="2BB63498" w14:textId="7AC0693F" w:rsidR="00764CE9" w:rsidRPr="00337036" w:rsidRDefault="00764CE9" w:rsidP="00046577">
      <w:pPr>
        <w:pStyle w:val="Prrafodelista"/>
        <w:numPr>
          <w:ilvl w:val="0"/>
          <w:numId w:val="44"/>
        </w:numPr>
        <w:rPr>
          <w:lang w:val="es-419"/>
        </w:rPr>
      </w:pPr>
      <w:r w:rsidRPr="00337036">
        <w:rPr>
          <w:b/>
          <w:bCs/>
          <w:lang w:val="es-419"/>
        </w:rPr>
        <w:t>Saturada.</w:t>
      </w:r>
      <w:r w:rsidRPr="00337036">
        <w:rPr>
          <w:lang w:val="es-419"/>
        </w:rPr>
        <w:t xml:space="preserve"> Estas disoluciones contienen disuelta la máxima cantidad de soluto que se puede; si se agrega un poco más de soluto, este ya no podrá disolverse.</w:t>
      </w:r>
    </w:p>
    <w:p w14:paraId="4CF953FD" w14:textId="3572E9E0" w:rsidR="00764CE9" w:rsidRPr="00337036" w:rsidRDefault="00764CE9" w:rsidP="00046577">
      <w:pPr>
        <w:pStyle w:val="Prrafodelista"/>
        <w:numPr>
          <w:ilvl w:val="0"/>
          <w:numId w:val="44"/>
        </w:numPr>
        <w:rPr>
          <w:lang w:val="es-419"/>
        </w:rPr>
      </w:pPr>
      <w:r w:rsidRPr="00337036">
        <w:rPr>
          <w:b/>
          <w:bCs/>
          <w:lang w:val="es-419"/>
        </w:rPr>
        <w:t>Sobresaturada.</w:t>
      </w:r>
      <w:r w:rsidRPr="00337036">
        <w:rPr>
          <w:lang w:val="es-419"/>
        </w:rPr>
        <w:t xml:space="preserve"> Contiene una cantidad de soluto que no alcanza a ser disuelto por el solvente debido a que este ya alcanzó el punto máximo de soluto disuelto en él.</w:t>
      </w:r>
    </w:p>
    <w:p w14:paraId="1ABAF450" w14:textId="113B63AD" w:rsidR="00D5449F" w:rsidRPr="00337036" w:rsidRDefault="00D5449F" w:rsidP="00D5449F">
      <w:pPr>
        <w:rPr>
          <w:lang w:val="es-419"/>
        </w:rPr>
      </w:pPr>
    </w:p>
    <w:p w14:paraId="5ACBC5E7" w14:textId="45C2D84A" w:rsidR="009D1E3C" w:rsidRPr="00337036" w:rsidRDefault="009D1E3C" w:rsidP="009D1E3C">
      <w:pPr>
        <w:pStyle w:val="Ttulo2"/>
      </w:pPr>
      <w:bookmarkStart w:id="25" w:name="_Toc140681259"/>
      <w:r w:rsidRPr="00337036">
        <w:t>Solubilidad</w:t>
      </w:r>
      <w:bookmarkEnd w:id="25"/>
    </w:p>
    <w:p w14:paraId="4656FB41" w14:textId="5DA73B5D" w:rsidR="00D5449F" w:rsidRPr="00337036" w:rsidRDefault="009D1E3C" w:rsidP="00D5449F">
      <w:pPr>
        <w:rPr>
          <w:lang w:val="es-419"/>
        </w:rPr>
      </w:pPr>
      <w:r w:rsidRPr="00337036">
        <w:rPr>
          <w:lang w:val="es-419"/>
        </w:rPr>
        <w:t>La solubilidad se define como la capacidad de un soluto para disolverse en un solvente. Además, es la máxima cantidad de soluto que se puede disolver en una cantidad determinada de un solvente. Esta solubilidad normalmente es expresada en gramos de soluto por cada 100 ml de solvente.</w:t>
      </w:r>
    </w:p>
    <w:p w14:paraId="03E11B9C" w14:textId="6DECDCB4" w:rsidR="00D5449F" w:rsidRPr="00337036" w:rsidRDefault="00D5449F" w:rsidP="00D5449F">
      <w:pPr>
        <w:rPr>
          <w:lang w:val="es-419"/>
        </w:rPr>
      </w:pPr>
    </w:p>
    <w:p w14:paraId="5047CB10" w14:textId="043C6E6B" w:rsidR="009D1E3C" w:rsidRPr="00337036" w:rsidRDefault="009D1E3C" w:rsidP="009D1E3C">
      <w:pPr>
        <w:pStyle w:val="Ttulo2"/>
      </w:pPr>
      <w:bookmarkStart w:id="26" w:name="_Toc140681260"/>
      <w:r w:rsidRPr="00337036">
        <w:t>Factores que afectan la solubilidad</w:t>
      </w:r>
      <w:bookmarkEnd w:id="26"/>
    </w:p>
    <w:p w14:paraId="71F269E7" w14:textId="672593D2" w:rsidR="00D5449F" w:rsidRPr="00337036" w:rsidRDefault="009D1E3C" w:rsidP="00D5449F">
      <w:pPr>
        <w:rPr>
          <w:lang w:val="es-419"/>
        </w:rPr>
      </w:pPr>
      <w:r w:rsidRPr="00337036">
        <w:rPr>
          <w:lang w:val="es-419"/>
        </w:rPr>
        <w:t xml:space="preserve">La solubilidad de un soluto en un solvente se puede ver afectada por diferentes condiciones a las que se someta la disolución. Estas condiciones pueden ser: la </w:t>
      </w:r>
      <w:r w:rsidRPr="00337036">
        <w:rPr>
          <w:lang w:val="es-419"/>
        </w:rPr>
        <w:lastRenderedPageBreak/>
        <w:t>temperatura, la agitación, la naturaleza de los componentes de la disolución, la presión y la superficie de contacto del soluto con el solvente.</w:t>
      </w:r>
    </w:p>
    <w:p w14:paraId="4FF3AD4E" w14:textId="1500A092" w:rsidR="00D5449F" w:rsidRPr="00337036" w:rsidRDefault="009D1E3C" w:rsidP="00D5449F">
      <w:pPr>
        <w:rPr>
          <w:b/>
          <w:bCs/>
          <w:lang w:val="es-419"/>
        </w:rPr>
      </w:pPr>
      <w:r w:rsidRPr="00337036">
        <w:rPr>
          <w:b/>
          <w:bCs/>
          <w:lang w:val="es-419"/>
        </w:rPr>
        <w:t>Temperatura y agitación:</w:t>
      </w:r>
    </w:p>
    <w:p w14:paraId="587CBBE5" w14:textId="125D79EE" w:rsidR="00D5449F" w:rsidRPr="00337036" w:rsidRDefault="009D1E3C" w:rsidP="00D5449F">
      <w:pPr>
        <w:rPr>
          <w:lang w:val="es-419"/>
        </w:rPr>
      </w:pPr>
      <w:r w:rsidRPr="00337036">
        <w:rPr>
          <w:lang w:val="es-419"/>
        </w:rPr>
        <w:t>Al aumentar la temperatura y el grado de agitación en una disolución, aumenta la energía cinética de sus partículas, por lo que se favorece el movimiento de estas y se permite que se difuminen más rápido por todo el solvente.</w:t>
      </w:r>
    </w:p>
    <w:p w14:paraId="26C661E1" w14:textId="77777777" w:rsidR="009D1E3C" w:rsidRPr="00337036" w:rsidRDefault="009D1E3C" w:rsidP="00046577">
      <w:pPr>
        <w:pStyle w:val="Prrafodelista"/>
        <w:numPr>
          <w:ilvl w:val="0"/>
          <w:numId w:val="45"/>
        </w:numPr>
        <w:rPr>
          <w:lang w:val="es-419"/>
        </w:rPr>
      </w:pPr>
      <w:r w:rsidRPr="00337036">
        <w:rPr>
          <w:b/>
          <w:bCs/>
          <w:lang w:val="es-419"/>
        </w:rPr>
        <w:t>Presión:</w:t>
      </w:r>
      <w:r w:rsidRPr="00337036">
        <w:rPr>
          <w:lang w:val="es-419"/>
        </w:rPr>
        <w:t xml:space="preserve"> esta afecta en gran medida la solubilidad de los gases, ya que al aumentar la presión que se ejerce sobre un gas en una disolución, este se solubiliza más en un solvente.</w:t>
      </w:r>
    </w:p>
    <w:p w14:paraId="271B4A9F" w14:textId="28D38DE2" w:rsidR="009D1E3C" w:rsidRPr="00337036" w:rsidRDefault="009D1E3C" w:rsidP="00046577">
      <w:pPr>
        <w:pStyle w:val="Prrafodelista"/>
        <w:numPr>
          <w:ilvl w:val="0"/>
          <w:numId w:val="45"/>
        </w:numPr>
        <w:rPr>
          <w:lang w:val="es-419"/>
        </w:rPr>
      </w:pPr>
      <w:r w:rsidRPr="00337036">
        <w:rPr>
          <w:b/>
          <w:bCs/>
          <w:lang w:val="es-419"/>
        </w:rPr>
        <w:t>Superficie de contacto:</w:t>
      </w:r>
      <w:r w:rsidRPr="00337036">
        <w:rPr>
          <w:lang w:val="es-419"/>
        </w:rPr>
        <w:t xml:space="preserve"> mientras más superficie de contacto tenga un soluto, es más soluble. Si se da la trituración, pulverización o fragmentación de un soluto sólido, la superficie de contacto de este será mayor, lo que favorecería la interacción y su disolución en un solvente.</w:t>
      </w:r>
    </w:p>
    <w:p w14:paraId="14E044EB" w14:textId="58728226" w:rsidR="00D5449F" w:rsidRPr="00337036" w:rsidRDefault="00D5449F" w:rsidP="00D5449F">
      <w:pPr>
        <w:rPr>
          <w:lang w:val="es-419"/>
        </w:rPr>
      </w:pPr>
    </w:p>
    <w:p w14:paraId="34ED77E4" w14:textId="77777777" w:rsidR="00B4159D" w:rsidRPr="00337036" w:rsidRDefault="00B4159D" w:rsidP="00B4159D">
      <w:pPr>
        <w:pStyle w:val="Ttulo2"/>
      </w:pPr>
      <w:bookmarkStart w:id="27" w:name="_Toc140681261"/>
      <w:r w:rsidRPr="00337036">
        <w:t>Unidades de la concentración de las disoluciones</w:t>
      </w:r>
      <w:bookmarkEnd w:id="27"/>
    </w:p>
    <w:p w14:paraId="4ED94B9E" w14:textId="78008AA7" w:rsidR="00D5449F" w:rsidRDefault="00B4159D" w:rsidP="00D5449F">
      <w:pPr>
        <w:rPr>
          <w:lang w:val="es-419"/>
        </w:rPr>
      </w:pPr>
      <w:r w:rsidRPr="00337036">
        <w:rPr>
          <w:lang w:val="es-419"/>
        </w:rPr>
        <w:t>La concentración de una disolución es la cantidad de soluto que hay en una determinada cantidad de solvente. Cuando se habla de concentrado, diluido o saturado, no se alcanza a dimensionar cantidades. Para que este valor sea más exacto, se puede expresar mediante unidades que indiquen las cantidades de soluto y solvente que se puede encontrar en una disolución.</w:t>
      </w:r>
    </w:p>
    <w:p w14:paraId="47D4122B" w14:textId="2DC9CBDF" w:rsidR="00B2284D" w:rsidRDefault="00B2284D" w:rsidP="00D5449F">
      <w:pPr>
        <w:rPr>
          <w:lang w:val="es-419"/>
        </w:rPr>
      </w:pPr>
    </w:p>
    <w:p w14:paraId="319EF218" w14:textId="77777777" w:rsidR="00B2284D" w:rsidRPr="00337036" w:rsidRDefault="00B2284D" w:rsidP="00D5449F">
      <w:pPr>
        <w:rPr>
          <w:lang w:val="es-419"/>
        </w:rPr>
      </w:pPr>
    </w:p>
    <w:p w14:paraId="2F934A7C" w14:textId="34D3EEBE" w:rsidR="00D5449F" w:rsidRPr="00337036" w:rsidRDefault="00B4159D" w:rsidP="00D5449F">
      <w:pPr>
        <w:rPr>
          <w:b/>
          <w:bCs/>
          <w:lang w:val="es-419"/>
        </w:rPr>
      </w:pPr>
      <w:r w:rsidRPr="00337036">
        <w:rPr>
          <w:b/>
          <w:bCs/>
          <w:lang w:val="es-419"/>
        </w:rPr>
        <w:lastRenderedPageBreak/>
        <w:t>Unidades físicas y químicas</w:t>
      </w:r>
    </w:p>
    <w:p w14:paraId="29593000" w14:textId="77777777" w:rsidR="00B4159D" w:rsidRPr="00337036" w:rsidRDefault="00B4159D" w:rsidP="00B4159D">
      <w:pPr>
        <w:rPr>
          <w:lang w:val="es-419"/>
        </w:rPr>
      </w:pPr>
      <w:r w:rsidRPr="00337036">
        <w:rPr>
          <w:lang w:val="es-419"/>
        </w:rPr>
        <w:t>Existen distintas expresiones para referirse a la concentración de una disolución, distintas relaciones cuantitativas entre cantidad de soluto, disolvente y disolución; relaciones de masas, masas y volúmenes, moles y volúmenes, etc.</w:t>
      </w:r>
    </w:p>
    <w:p w14:paraId="6DD33608" w14:textId="72DB78EF" w:rsidR="00D5449F" w:rsidRPr="00337036" w:rsidRDefault="00B4159D" w:rsidP="00B4159D">
      <w:pPr>
        <w:rPr>
          <w:lang w:val="es-419"/>
        </w:rPr>
      </w:pPr>
      <w:r w:rsidRPr="00337036">
        <w:rPr>
          <w:lang w:val="es-419"/>
        </w:rPr>
        <w:t>En el siguiente esquema, se pueden apreciar las unidades de concentración más utilizadas:</w:t>
      </w:r>
    </w:p>
    <w:p w14:paraId="4E03BCB8" w14:textId="0354B982" w:rsidR="00F711CF" w:rsidRPr="00337036" w:rsidRDefault="00F711CF" w:rsidP="00F711CF">
      <w:pPr>
        <w:pStyle w:val="Figura"/>
        <w:rPr>
          <w:lang w:val="es-419"/>
        </w:rPr>
      </w:pPr>
      <w:r w:rsidRPr="00337036">
        <w:rPr>
          <w:lang w:val="es-419"/>
        </w:rPr>
        <w:t>Unidades físicas y químicas de concentración</w:t>
      </w:r>
    </w:p>
    <w:p w14:paraId="006BBE62" w14:textId="77777777" w:rsidR="00F711CF" w:rsidRPr="00337036" w:rsidRDefault="00F711CF" w:rsidP="00AC774A">
      <w:pPr>
        <w:rPr>
          <w:lang w:val="es-419" w:eastAsia="es-CO"/>
        </w:rPr>
      </w:pPr>
      <w:r w:rsidRPr="00337036">
        <w:rPr>
          <w:noProof/>
          <w:lang w:val="es-419"/>
        </w:rPr>
        <w:drawing>
          <wp:inline distT="0" distB="0" distL="0" distR="0" wp14:anchorId="4073596B" wp14:editId="255BCB24">
            <wp:extent cx="5509957" cy="2920813"/>
            <wp:effectExtent l="0" t="0" r="1905" b="635"/>
            <wp:doc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510802" cy="2921261"/>
                    </a:xfrm>
                    <a:prstGeom prst="rect">
                      <a:avLst/>
                    </a:prstGeom>
                  </pic:spPr>
                </pic:pic>
              </a:graphicData>
            </a:graphic>
          </wp:inline>
        </w:drawing>
      </w:r>
    </w:p>
    <w:p w14:paraId="7E9E8F91" w14:textId="667B70BF" w:rsidR="00D5449F" w:rsidRDefault="00AC774A" w:rsidP="00D5449F">
      <w:pPr>
        <w:rPr>
          <w:lang w:val="es-419"/>
        </w:rPr>
      </w:pPr>
      <w:r w:rsidRPr="00337036">
        <w:rPr>
          <w:lang w:val="es-419"/>
        </w:rPr>
        <w:t>Nota. Tomada de M. J. (2019).</w:t>
      </w:r>
    </w:p>
    <w:p w14:paraId="28A14E64" w14:textId="2031BE4F" w:rsidR="00C11D22" w:rsidRPr="00337036" w:rsidRDefault="00C11D22" w:rsidP="00D5449F">
      <w:pPr>
        <w:rPr>
          <w:lang w:val="es-419"/>
        </w:rPr>
      </w:pPr>
      <w:r w:rsidRPr="00C11D22">
        <w:rPr>
          <w:lang w:val="es-419"/>
        </w:rPr>
        <w:t>Se presentan las unidades físicas y químicas de concentración con sus respectivas fórmulas. Las físicas son: % en masa, % en volumen, % en masa volumen y partes por millón; por su parte, las químicas son: molaridad, molaridad, fracción molar y normalidad.</w:t>
      </w:r>
    </w:p>
    <w:p w14:paraId="6D5E2084" w14:textId="418BFC3F" w:rsidR="00D672C1" w:rsidRPr="00337036" w:rsidRDefault="00D672C1">
      <w:pPr>
        <w:spacing w:before="0" w:after="160" w:line="259" w:lineRule="auto"/>
        <w:ind w:firstLine="0"/>
        <w:rPr>
          <w:lang w:val="es-419"/>
        </w:rPr>
      </w:pPr>
      <w:r w:rsidRPr="00337036">
        <w:rPr>
          <w:lang w:val="es-419"/>
        </w:rPr>
        <w:br w:type="page"/>
      </w:r>
    </w:p>
    <w:p w14:paraId="519AD8D0" w14:textId="77777777" w:rsidR="00AC774A" w:rsidRPr="00337036" w:rsidRDefault="00AC774A" w:rsidP="00AC774A">
      <w:pPr>
        <w:pStyle w:val="Ttulo1"/>
      </w:pPr>
      <w:bookmarkStart w:id="28" w:name="_Toc140681262"/>
      <w:r w:rsidRPr="00337036">
        <w:lastRenderedPageBreak/>
        <w:t>Recepción de muestras</w:t>
      </w:r>
      <w:bookmarkEnd w:id="28"/>
    </w:p>
    <w:p w14:paraId="4259F6CE" w14:textId="3BFC7CF4" w:rsidR="00AC774A" w:rsidRPr="00337036" w:rsidRDefault="00AC774A" w:rsidP="00AC774A">
      <w:pPr>
        <w:rPr>
          <w:lang w:val="es-419"/>
        </w:rPr>
      </w:pPr>
      <w:r w:rsidRPr="00337036">
        <w:rPr>
          <w:lang w:val="es-419"/>
        </w:rPr>
        <w:t xml:space="preserve">La recepción de las muestras es uno de los pasos más importantes en el análisis de </w:t>
      </w:r>
      <w:r w:rsidR="00B2284D" w:rsidRPr="00337036">
        <w:rPr>
          <w:lang w:val="es-419"/>
        </w:rPr>
        <w:t>estas</w:t>
      </w:r>
      <w:r w:rsidRPr="00337036">
        <w:rPr>
          <w:lang w:val="es-419"/>
        </w:rPr>
        <w:t>, ya que constituye un pilar fundamental para la trazabilidad de la información que ello conlleva.</w:t>
      </w:r>
    </w:p>
    <w:p w14:paraId="7F6B5503" w14:textId="3ABC5EE2" w:rsidR="00AC774A" w:rsidRPr="00337036" w:rsidRDefault="00AC774A" w:rsidP="00AC774A">
      <w:pPr>
        <w:rPr>
          <w:lang w:val="es-419"/>
        </w:rPr>
      </w:pPr>
    </w:p>
    <w:p w14:paraId="74CDFBD2" w14:textId="77777777" w:rsidR="00D37DE9" w:rsidRPr="00337036" w:rsidRDefault="00D37DE9" w:rsidP="00D37DE9">
      <w:pPr>
        <w:pStyle w:val="Ttulo2"/>
      </w:pPr>
      <w:bookmarkStart w:id="29" w:name="_Toc140681263"/>
      <w:r w:rsidRPr="00337036">
        <w:t>Recepción de la muestra al laboratorio (agua)</w:t>
      </w:r>
      <w:bookmarkEnd w:id="29"/>
    </w:p>
    <w:p w14:paraId="584522E1" w14:textId="251986ED" w:rsidR="00AC774A" w:rsidRPr="00337036" w:rsidRDefault="00D37DE9" w:rsidP="00AC774A">
      <w:pPr>
        <w:rPr>
          <w:lang w:val="es-419"/>
        </w:rPr>
      </w:pPr>
      <w:r w:rsidRPr="00337036">
        <w:rPr>
          <w:lang w:val="es-419"/>
        </w:rPr>
        <w:t>El laboratorio donde se practican los análisis fisicoquímicos y microbiológicos de las muestras para la vigilancia, generalmente, cuenta con instalaciones y equipos propios de la autoridad sanitaria y son operados por especialistas en técnicas de análisis de agua. Los laboratorios donde se practican los análisis fisicoquímicos y microbiológicos de las muestras para el control cuentan con instalaciones, equipos y personal propios de la persona prestadora o son laboratorios particulares autorizados por el Ministerio de la Protección Social, según resolución expedida por el Ministerio de la Protección Social, porque cumplen con los requisitos mínimos previstos en el Artículo 27 del Decreto 1575 de 2007.</w:t>
      </w:r>
    </w:p>
    <w:p w14:paraId="144720C6" w14:textId="795A80FB" w:rsidR="00AC774A" w:rsidRPr="00337036" w:rsidRDefault="00D37DE9" w:rsidP="00AC774A">
      <w:pPr>
        <w:rPr>
          <w:b/>
          <w:bCs/>
          <w:lang w:val="es-419"/>
        </w:rPr>
      </w:pPr>
      <w:r w:rsidRPr="00337036">
        <w:rPr>
          <w:b/>
          <w:bCs/>
          <w:lang w:val="es-419"/>
        </w:rPr>
        <w:t>Algunas recomendaciones</w:t>
      </w:r>
    </w:p>
    <w:p w14:paraId="4D3059EC" w14:textId="13A01CA4" w:rsidR="00AC774A" w:rsidRPr="00337036" w:rsidRDefault="00D37DE9" w:rsidP="00D37DE9">
      <w:pPr>
        <w:rPr>
          <w:lang w:val="es-419"/>
        </w:rPr>
      </w:pPr>
      <w:r w:rsidRPr="00337036">
        <w:rPr>
          <w:lang w:val="es-419"/>
        </w:rPr>
        <w:t>El personal de estos laboratorios, encargados de la recepción de las muestras, así como los encargados de la recolección y transporte de las muestras, debe seguir algunas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514DBA2D" w14:textId="23CDED6E" w:rsidR="00AC774A" w:rsidRPr="00337036" w:rsidRDefault="00D37DE9" w:rsidP="00AC774A">
      <w:pPr>
        <w:rPr>
          <w:b/>
          <w:bCs/>
          <w:lang w:val="es-419"/>
        </w:rPr>
      </w:pPr>
      <w:r w:rsidRPr="00337036">
        <w:rPr>
          <w:b/>
          <w:bCs/>
          <w:lang w:val="es-419"/>
        </w:rPr>
        <w:t>Procedimiento de entrada y registro</w:t>
      </w:r>
    </w:p>
    <w:p w14:paraId="365EBD8B" w14:textId="71DB9095" w:rsidR="00AC774A" w:rsidRPr="00337036" w:rsidRDefault="00D37DE9" w:rsidP="00AC774A">
      <w:pPr>
        <w:rPr>
          <w:lang w:val="es-419"/>
        </w:rPr>
      </w:pPr>
      <w:r w:rsidRPr="00337036">
        <w:rPr>
          <w:lang w:val="es-419"/>
        </w:rPr>
        <w:lastRenderedPageBreak/>
        <w:t>Las muestras deben registrarse en cuanto lleguen al laboratorio. El procedimiento de entrada y registro de la muestra es importante para los propósitos de la cadena de custodia. Y se requiere la siguiente información en el procedimiento de entrada y registro:</w:t>
      </w:r>
    </w:p>
    <w:p w14:paraId="14E1D109" w14:textId="77777777" w:rsidR="00D37DE9" w:rsidRPr="00337036" w:rsidRDefault="00D37DE9" w:rsidP="00046577">
      <w:pPr>
        <w:pStyle w:val="Prrafodelista"/>
        <w:numPr>
          <w:ilvl w:val="0"/>
          <w:numId w:val="46"/>
        </w:numPr>
        <w:rPr>
          <w:lang w:val="es-419"/>
        </w:rPr>
      </w:pPr>
      <w:r w:rsidRPr="00337036">
        <w:rPr>
          <w:lang w:val="es-419"/>
        </w:rPr>
        <w:t>Número de código de la muestra.</w:t>
      </w:r>
    </w:p>
    <w:p w14:paraId="104CCA12" w14:textId="77777777" w:rsidR="00D37DE9" w:rsidRPr="00337036" w:rsidRDefault="00D37DE9" w:rsidP="00046577">
      <w:pPr>
        <w:pStyle w:val="Prrafodelista"/>
        <w:numPr>
          <w:ilvl w:val="0"/>
          <w:numId w:val="46"/>
        </w:numPr>
        <w:rPr>
          <w:lang w:val="es-419"/>
        </w:rPr>
      </w:pPr>
      <w:r w:rsidRPr="00337036">
        <w:rPr>
          <w:lang w:val="es-419"/>
        </w:rPr>
        <w:t>Nombre de la persona prestadora, para el caso de los laboratorios de vigilancia o los laboratorios particulares que atienden varios clientes.</w:t>
      </w:r>
    </w:p>
    <w:p w14:paraId="6E0A9E0B" w14:textId="77777777" w:rsidR="00D37DE9" w:rsidRPr="00337036" w:rsidRDefault="00D37DE9" w:rsidP="00046577">
      <w:pPr>
        <w:pStyle w:val="Prrafodelista"/>
        <w:numPr>
          <w:ilvl w:val="0"/>
          <w:numId w:val="46"/>
        </w:numPr>
        <w:rPr>
          <w:lang w:val="es-419"/>
        </w:rPr>
      </w:pPr>
      <w:r w:rsidRPr="00337036">
        <w:rPr>
          <w:lang w:val="es-419"/>
        </w:rPr>
        <w:t>Nombre del (o los) tomador(es) de muestras.</w:t>
      </w:r>
    </w:p>
    <w:p w14:paraId="380A34AD" w14:textId="77777777" w:rsidR="00D37DE9" w:rsidRPr="00337036" w:rsidRDefault="00D37DE9" w:rsidP="00046577">
      <w:pPr>
        <w:pStyle w:val="Prrafodelista"/>
        <w:numPr>
          <w:ilvl w:val="0"/>
          <w:numId w:val="46"/>
        </w:numPr>
        <w:rPr>
          <w:lang w:val="es-419"/>
        </w:rPr>
      </w:pPr>
      <w:r w:rsidRPr="00337036">
        <w:rPr>
          <w:lang w:val="es-419"/>
        </w:rPr>
        <w:t>Número del método de muestreo.</w:t>
      </w:r>
    </w:p>
    <w:p w14:paraId="0F4687DD" w14:textId="0C8F648E" w:rsidR="00D37DE9" w:rsidRPr="00337036" w:rsidRDefault="00D37DE9" w:rsidP="00046577">
      <w:pPr>
        <w:pStyle w:val="Prrafodelista"/>
        <w:numPr>
          <w:ilvl w:val="0"/>
          <w:numId w:val="46"/>
        </w:numPr>
        <w:rPr>
          <w:lang w:val="es-419"/>
        </w:rPr>
      </w:pPr>
      <w:r w:rsidRPr="00337036">
        <w:rPr>
          <w:lang w:val="es-419"/>
        </w:rPr>
        <w:t>Localización de almacenamiento de la muestra.</w:t>
      </w:r>
    </w:p>
    <w:p w14:paraId="22CDE7A9" w14:textId="288D3161" w:rsidR="00AC774A" w:rsidRPr="00337036" w:rsidRDefault="00D37DE9" w:rsidP="00AC774A">
      <w:pPr>
        <w:rPr>
          <w:b/>
          <w:bCs/>
          <w:lang w:val="es-419"/>
        </w:rPr>
      </w:pPr>
      <w:r w:rsidRPr="00337036">
        <w:rPr>
          <w:b/>
          <w:bCs/>
          <w:lang w:val="es-419"/>
        </w:rPr>
        <w:t>Inspección</w:t>
      </w:r>
    </w:p>
    <w:p w14:paraId="15B7A8EC" w14:textId="3C0038BD" w:rsidR="00AC774A" w:rsidRPr="00337036" w:rsidRDefault="00D37DE9" w:rsidP="00AC774A">
      <w:pPr>
        <w:rPr>
          <w:lang w:val="es-419"/>
        </w:rPr>
      </w:pPr>
      <w:r w:rsidRPr="00337036">
        <w:rPr>
          <w:lang w:val="es-419"/>
        </w:rPr>
        <w:t>El recepcionista del laboratorio debe inspeccionar el etiquetado de las muestras y compararlo con la información del registro de campo o acta de toma de muestra de agua, si se trata de muestras para vigilancia. Si 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le asigna un número o código para su entrada, la registra en el libro del laboratorio y guarda las muestras en el cuarto frío, bajo llave, hasta que sea asignada a un analista. Una vez la muestra está en el laboratorio, el encargado del cuarto frío y los analistas son responsables de su cuidado y vigilancia.</w:t>
      </w:r>
    </w:p>
    <w:p w14:paraId="6F8D74D6" w14:textId="6B6DBE7D" w:rsidR="00D37DE9" w:rsidRPr="00337036" w:rsidRDefault="00D37DE9" w:rsidP="00AC774A">
      <w:pPr>
        <w:rPr>
          <w:b/>
          <w:bCs/>
          <w:lang w:val="es-419"/>
        </w:rPr>
      </w:pPr>
      <w:r w:rsidRPr="00337036">
        <w:rPr>
          <w:b/>
          <w:bCs/>
          <w:lang w:val="es-419"/>
        </w:rPr>
        <w:lastRenderedPageBreak/>
        <w:t>¿Agilidad o preservación?</w:t>
      </w:r>
    </w:p>
    <w:p w14:paraId="7390A064" w14:textId="77777777" w:rsidR="004F1373" w:rsidRPr="00337036" w:rsidRDefault="004F1373" w:rsidP="004F1373">
      <w:pPr>
        <w:rPr>
          <w:lang w:val="es-419"/>
        </w:rPr>
      </w:pPr>
      <w:r w:rsidRPr="00337036">
        <w:rPr>
          <w:lang w:val="es-419"/>
        </w:rPr>
        <w:t>Las muestras se deben entregar en el laboratorio lo más pronto posible. Como máximo en un término de seis (6) horas desde el momento en que se inició el proceso de recolección. Si no es posible cumplir con este tiempo, se deben prever procedimientos de almacenamiento y preservación para asegurar su entrega en las horas previstas por el laboratorio. Es importante coordinar el envío de las muestras al laboratorio en horas convenientes, con el propósito de realizar los análisis en el horario normal de trabajo y el mismo día, si es posible.</w:t>
      </w:r>
    </w:p>
    <w:p w14:paraId="30B0B02A" w14:textId="240D55DB" w:rsidR="00AC774A" w:rsidRPr="00337036" w:rsidRDefault="004F1373" w:rsidP="004F1373">
      <w:pPr>
        <w:rPr>
          <w:lang w:val="es-419"/>
        </w:rPr>
      </w:pPr>
      <w:r w:rsidRPr="00337036">
        <w:rPr>
          <w:lang w:val="es-419"/>
        </w:rPr>
        <w:t>A su llegada al laboratorio, si es imposible analizar las muestras de inmediato. Estás se deben preservar en condiciones tales que eviten cualquier contaminación procedente del exterior del recipiente y que impidan cualquier cambio de su contenido. Para este propósito se recomienda usar gabinetes refrigerados o fríos y lugares oscuros. Después de su llegada al laboratorio, las muestras se deben manejar refrigeradas y el análisis debe iniciarse de inmediato o máximo a las dos horas siguientes de su llegada. (Instituto Nacional de Salud, 2011)</w:t>
      </w:r>
    </w:p>
    <w:p w14:paraId="2EA37399" w14:textId="77777777" w:rsidR="002C1FED" w:rsidRPr="00337036" w:rsidRDefault="002C1FED" w:rsidP="004F1373">
      <w:pPr>
        <w:rPr>
          <w:lang w:val="es-419"/>
        </w:rPr>
      </w:pPr>
    </w:p>
    <w:p w14:paraId="06A7DE20" w14:textId="77777777" w:rsidR="002C1FED" w:rsidRPr="00337036" w:rsidRDefault="002C1FED" w:rsidP="002C1FED">
      <w:pPr>
        <w:pStyle w:val="Ttulo2"/>
      </w:pPr>
      <w:bookmarkStart w:id="30" w:name="_Toc140681264"/>
      <w:r w:rsidRPr="00337036">
        <w:t>Recepción de la muestra al laboratorio (suelo)</w:t>
      </w:r>
      <w:bookmarkEnd w:id="30"/>
    </w:p>
    <w:p w14:paraId="3D3DE34D" w14:textId="77C048F6" w:rsidR="00AC774A" w:rsidRPr="00337036" w:rsidRDefault="002C1FED" w:rsidP="00AC774A">
      <w:pPr>
        <w:rPr>
          <w:lang w:val="es-419"/>
        </w:rPr>
      </w:pPr>
      <w:r w:rsidRPr="00337036">
        <w:rPr>
          <w:lang w:val="es-419"/>
        </w:rPr>
        <w:t>En el proceso de recepción de la muestra (de suelo) en el laboratorio, se tiene un mecanismo muy similar al descrito en el proceso de recepción de muestras de agua:</w:t>
      </w:r>
    </w:p>
    <w:p w14:paraId="26BBEBB9" w14:textId="7AA03FE0" w:rsidR="002C1FED" w:rsidRPr="00337036" w:rsidRDefault="002C1FED" w:rsidP="00046577">
      <w:pPr>
        <w:pStyle w:val="Prrafodelista"/>
        <w:numPr>
          <w:ilvl w:val="0"/>
          <w:numId w:val="47"/>
        </w:numPr>
        <w:rPr>
          <w:lang w:val="es-419"/>
        </w:rPr>
      </w:pPr>
      <w:r w:rsidRPr="00337036">
        <w:rPr>
          <w:b/>
          <w:bCs/>
          <w:lang w:val="es-419"/>
        </w:rPr>
        <w:t>El laboratorio.</w:t>
      </w:r>
      <w:r w:rsidRPr="00337036">
        <w:rPr>
          <w:lang w:val="es-419"/>
        </w:rPr>
        <w:t xml:space="preserve"> El laboratorio donde se practican los análisis fisicoquímicos y microbiológicos de las muestras son operados por especialistas en técnicas de análisis de suelo. Los laboratorios donde se practican los análisis fisicoquímicos y microbiológicos de las muestras para el control </w:t>
      </w:r>
      <w:r w:rsidRPr="00337036">
        <w:rPr>
          <w:lang w:val="es-419"/>
        </w:rPr>
        <w:lastRenderedPageBreak/>
        <w:t>cuentan con instalaciones, equipos y personal propios de la persona prestadora o son laboratorios particulares autorizados. El personal de estos laboratorios encargados de la recepción de las muestras, así como los encargados de la recolección y transporte de las muestras, debe seguir las siguientes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66E74B19" w14:textId="77777777" w:rsidR="002C1FED" w:rsidRPr="00337036" w:rsidRDefault="002C1FED" w:rsidP="00046577">
      <w:pPr>
        <w:pStyle w:val="Prrafodelista"/>
        <w:numPr>
          <w:ilvl w:val="0"/>
          <w:numId w:val="47"/>
        </w:numPr>
        <w:rPr>
          <w:b/>
          <w:bCs/>
          <w:lang w:val="es-419"/>
        </w:rPr>
      </w:pPr>
      <w:r w:rsidRPr="00337036">
        <w:rPr>
          <w:b/>
          <w:bCs/>
          <w:lang w:val="es-419"/>
        </w:rPr>
        <w:t xml:space="preserve">Registro inmediato. </w:t>
      </w:r>
      <w:r w:rsidRPr="00337036">
        <w:rPr>
          <w:lang w:val="es-419"/>
        </w:rPr>
        <w:t>Las muestras deben registrarse en cuanto lleguen al laboratorio. El procedimiento de entrada y registro de la muestra es importante para los propósitos de la cadena de custodia.</w:t>
      </w:r>
    </w:p>
    <w:p w14:paraId="4AA22F16" w14:textId="52141144" w:rsidR="002C1FED" w:rsidRPr="00337036" w:rsidRDefault="002C1FED" w:rsidP="002C1FED">
      <w:pPr>
        <w:pStyle w:val="Prrafodelista"/>
        <w:ind w:left="1429" w:firstLine="0"/>
        <w:rPr>
          <w:b/>
          <w:bCs/>
          <w:lang w:val="es-419"/>
        </w:rPr>
      </w:pPr>
      <w:r w:rsidRPr="00337036">
        <w:rPr>
          <w:lang w:val="es-419"/>
        </w:rPr>
        <w:t>La siguiente información debe requerirse en el procedimiento de entrada y registro:</w:t>
      </w:r>
    </w:p>
    <w:p w14:paraId="76C99E03" w14:textId="77777777" w:rsidR="002C1FED" w:rsidRPr="00337036" w:rsidRDefault="002C1FED" w:rsidP="00046577">
      <w:pPr>
        <w:pStyle w:val="Prrafodelista"/>
        <w:numPr>
          <w:ilvl w:val="0"/>
          <w:numId w:val="48"/>
        </w:numPr>
        <w:ind w:left="2268"/>
        <w:rPr>
          <w:lang w:val="es-419"/>
        </w:rPr>
      </w:pPr>
      <w:r w:rsidRPr="00337036">
        <w:rPr>
          <w:lang w:val="es-419"/>
        </w:rPr>
        <w:t>Número de código de la muestra.</w:t>
      </w:r>
    </w:p>
    <w:p w14:paraId="6B622233" w14:textId="77777777" w:rsidR="002C1FED" w:rsidRPr="00337036" w:rsidRDefault="002C1FED" w:rsidP="00046577">
      <w:pPr>
        <w:pStyle w:val="Prrafodelista"/>
        <w:numPr>
          <w:ilvl w:val="0"/>
          <w:numId w:val="48"/>
        </w:numPr>
        <w:ind w:left="2268"/>
        <w:rPr>
          <w:lang w:val="es-419"/>
        </w:rPr>
      </w:pPr>
      <w:r w:rsidRPr="00337036">
        <w:rPr>
          <w:lang w:val="es-419"/>
        </w:rPr>
        <w:t>Nombre de la persona prestadora, para el caso de los laboratorios de vigilancia o los laboratorios particulares que atienden varios clientes.</w:t>
      </w:r>
    </w:p>
    <w:p w14:paraId="1F97E6C1" w14:textId="77777777" w:rsidR="002C1FED" w:rsidRPr="00337036" w:rsidRDefault="002C1FED" w:rsidP="00046577">
      <w:pPr>
        <w:pStyle w:val="Prrafodelista"/>
        <w:numPr>
          <w:ilvl w:val="0"/>
          <w:numId w:val="48"/>
        </w:numPr>
        <w:ind w:left="2268"/>
        <w:rPr>
          <w:lang w:val="es-419"/>
        </w:rPr>
      </w:pPr>
      <w:r w:rsidRPr="00337036">
        <w:rPr>
          <w:lang w:val="es-419"/>
        </w:rPr>
        <w:t>Nombre del (o los) tomador(es) de muestras.</w:t>
      </w:r>
    </w:p>
    <w:p w14:paraId="3640D0C2" w14:textId="77777777" w:rsidR="002C1FED" w:rsidRPr="00337036" w:rsidRDefault="002C1FED" w:rsidP="00046577">
      <w:pPr>
        <w:pStyle w:val="Prrafodelista"/>
        <w:numPr>
          <w:ilvl w:val="0"/>
          <w:numId w:val="48"/>
        </w:numPr>
        <w:ind w:left="2268"/>
        <w:rPr>
          <w:lang w:val="es-419"/>
        </w:rPr>
      </w:pPr>
      <w:r w:rsidRPr="00337036">
        <w:rPr>
          <w:lang w:val="es-419"/>
        </w:rPr>
        <w:t>Número del método de muestreo.</w:t>
      </w:r>
    </w:p>
    <w:p w14:paraId="16E66401" w14:textId="6F7B6D6E" w:rsidR="002C1FED" w:rsidRPr="00337036" w:rsidRDefault="002C1FED" w:rsidP="00046577">
      <w:pPr>
        <w:pStyle w:val="Prrafodelista"/>
        <w:numPr>
          <w:ilvl w:val="0"/>
          <w:numId w:val="48"/>
        </w:numPr>
        <w:ind w:left="2268"/>
        <w:rPr>
          <w:lang w:val="es-419"/>
        </w:rPr>
      </w:pPr>
      <w:r w:rsidRPr="00337036">
        <w:rPr>
          <w:lang w:val="es-419"/>
        </w:rPr>
        <w:t>Localización de almacenamiento de la muestra.</w:t>
      </w:r>
    </w:p>
    <w:p w14:paraId="6D22074D" w14:textId="5DD10C61" w:rsidR="002C1FED" w:rsidRPr="00337036" w:rsidRDefault="002C1FED" w:rsidP="00046577">
      <w:pPr>
        <w:pStyle w:val="Prrafodelista"/>
        <w:numPr>
          <w:ilvl w:val="0"/>
          <w:numId w:val="47"/>
        </w:numPr>
        <w:rPr>
          <w:b/>
          <w:bCs/>
          <w:lang w:val="es-419"/>
        </w:rPr>
      </w:pPr>
      <w:r w:rsidRPr="00337036">
        <w:rPr>
          <w:b/>
          <w:bCs/>
          <w:lang w:val="es-419"/>
        </w:rPr>
        <w:t xml:space="preserve">Inspección y etiquetado. </w:t>
      </w:r>
      <w:r w:rsidRPr="00337036">
        <w:rPr>
          <w:lang w:val="es-419"/>
        </w:rPr>
        <w:t xml:space="preserve">El recepcionista del laboratorio debe inspeccionar el etiquetado de las muestras y compararlo con la información del registro de campo o acta de toma de muestra de suelo. Si </w:t>
      </w:r>
      <w:r w:rsidRPr="00337036">
        <w:rPr>
          <w:lang w:val="es-419"/>
        </w:rPr>
        <w:lastRenderedPageBreak/>
        <w:t>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a la muestra se le asigna un número o código para su entrada, se registra en el libro del laboratorio y se guarda en el cuarto frío, bajo llave, hasta que sea asignada a un analista. Una vez la muestra está en el laboratorio, el encargado del cuarto frío y los analistas son responsables de su cuidado y vigilancia.</w:t>
      </w:r>
    </w:p>
    <w:p w14:paraId="1BBF3CEA" w14:textId="77777777" w:rsidR="002C1FED" w:rsidRPr="00337036" w:rsidRDefault="002C1FED" w:rsidP="00046577">
      <w:pPr>
        <w:pStyle w:val="Prrafodelista"/>
        <w:numPr>
          <w:ilvl w:val="0"/>
          <w:numId w:val="47"/>
        </w:numPr>
        <w:rPr>
          <w:b/>
          <w:bCs/>
          <w:lang w:val="es-419"/>
        </w:rPr>
      </w:pPr>
      <w:r w:rsidRPr="00337036">
        <w:rPr>
          <w:b/>
          <w:bCs/>
          <w:lang w:val="es-419"/>
        </w:rPr>
        <w:t xml:space="preserve">Prontitud en la entrega. </w:t>
      </w:r>
      <w:r w:rsidRPr="00337036">
        <w:rPr>
          <w:lang w:val="es-419"/>
        </w:rPr>
        <w:t>Las muestras se deben entregar en el laboratorio lo más pronto posible. Es importante coordinar el envío de las muestras al laboratorio en horas convenientes, con el propósito de realizar los análisis en el horario normal de trabajo y el mismo día, si es posible.</w:t>
      </w:r>
    </w:p>
    <w:p w14:paraId="7B9E59DD" w14:textId="77777777" w:rsidR="002C1FED" w:rsidRPr="00337036" w:rsidRDefault="002C1FED" w:rsidP="002C1FED">
      <w:pPr>
        <w:pStyle w:val="Prrafodelista"/>
        <w:ind w:left="1429" w:firstLine="0"/>
        <w:rPr>
          <w:lang w:val="es-419"/>
        </w:rPr>
      </w:pPr>
      <w:r w:rsidRPr="00337036">
        <w:rPr>
          <w:lang w:val="es-419"/>
        </w:rPr>
        <w:t>A su llegada al laboratorio, si es imposible analizar las muestras de inmediato, estas se deben preservar en condiciones tales que eviten cualquier contaminación procedente del exterior del recipiente, su deterioro y que impidan cualquier cambio de su contenido.</w:t>
      </w:r>
    </w:p>
    <w:p w14:paraId="22B2475C" w14:textId="3274278A" w:rsidR="002C1FED" w:rsidRPr="00337036" w:rsidRDefault="002C1FED" w:rsidP="002C1FED">
      <w:pPr>
        <w:pStyle w:val="Prrafodelista"/>
        <w:ind w:left="1429" w:firstLine="0"/>
        <w:rPr>
          <w:lang w:val="es-419"/>
        </w:rPr>
      </w:pPr>
      <w:r w:rsidRPr="00337036">
        <w:rPr>
          <w:lang w:val="es-419"/>
        </w:rPr>
        <w:t>Para este propósito se recomienda usar gabinetes refrigerados o fríos y lugares oscuros. Se deben manejar las muestras refrigeradas después de su llegada al laboratorio. (Instituto Nacional de Salud, 2011)</w:t>
      </w:r>
    </w:p>
    <w:p w14:paraId="5BA01C5F" w14:textId="5AA6DB9D" w:rsidR="00AC774A" w:rsidRPr="00337036" w:rsidRDefault="00AC774A" w:rsidP="00AC774A">
      <w:pPr>
        <w:rPr>
          <w:lang w:val="es-419"/>
        </w:rPr>
      </w:pPr>
    </w:p>
    <w:p w14:paraId="4A8383F3" w14:textId="77777777" w:rsidR="00037532" w:rsidRPr="00337036" w:rsidRDefault="00037532" w:rsidP="00037532">
      <w:pPr>
        <w:pStyle w:val="Ttulo2"/>
      </w:pPr>
      <w:bookmarkStart w:id="31" w:name="_Toc140681265"/>
      <w:r w:rsidRPr="00337036">
        <w:lastRenderedPageBreak/>
        <w:t>Recepción de la muestra al laboratorio (olores)</w:t>
      </w:r>
      <w:bookmarkEnd w:id="31"/>
    </w:p>
    <w:p w14:paraId="2EC3638B" w14:textId="06AC741A" w:rsidR="00AC774A" w:rsidRPr="00337036" w:rsidRDefault="00037532" w:rsidP="00AC774A">
      <w:pPr>
        <w:rPr>
          <w:lang w:val="es-419"/>
        </w:rPr>
      </w:pPr>
      <w:r w:rsidRPr="00337036">
        <w:rPr>
          <w:lang w:val="es-419"/>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3AE3491A" w14:textId="22DD04A6" w:rsidR="00AC774A" w:rsidRPr="00337036" w:rsidRDefault="00037532" w:rsidP="00AC774A">
      <w:pPr>
        <w:rPr>
          <w:b/>
          <w:bCs/>
          <w:lang w:val="es-419"/>
        </w:rPr>
      </w:pPr>
      <w:r w:rsidRPr="00337036">
        <w:rPr>
          <w:b/>
          <w:bCs/>
          <w:lang w:val="es-419"/>
        </w:rPr>
        <w:t>Cadena de custodia</w:t>
      </w:r>
    </w:p>
    <w:p w14:paraId="09EE5F76" w14:textId="1ED2EC66" w:rsidR="00AC774A" w:rsidRPr="00337036" w:rsidRDefault="00037532" w:rsidP="00AC774A">
      <w:pPr>
        <w:rPr>
          <w:lang w:val="es-419"/>
        </w:rPr>
      </w:pPr>
      <w:r w:rsidRPr="00337036">
        <w:rPr>
          <w:lang w:val="es-419"/>
        </w:rPr>
        <w:t>De acuerdo con el Instituto Colombiano de Normas Técnicas y Certificación [ICONTEC] (2004), en la guía técnica colombiana [GTC] 100, la cadena de custodia se define como el procedimiento que se da cuando una muestra está bajo custodia (posesión o control físico) de alguien, de modo que se debe evitar la manipulación indebida o alteración de sus características, desde la toma de la muestra hasta que se desecha (p.3).</w:t>
      </w:r>
    </w:p>
    <w:p w14:paraId="1CC3C712" w14:textId="4F361275" w:rsidR="00037532" w:rsidRPr="00337036" w:rsidRDefault="00037532" w:rsidP="00AC774A">
      <w:pPr>
        <w:rPr>
          <w:b/>
          <w:bCs/>
          <w:lang w:val="es-419"/>
        </w:rPr>
      </w:pPr>
      <w:r w:rsidRPr="00337036">
        <w:rPr>
          <w:b/>
          <w:bCs/>
          <w:lang w:val="es-419"/>
        </w:rPr>
        <w:t>Control y seguimiento</w:t>
      </w:r>
    </w:p>
    <w:p w14:paraId="26D2D529" w14:textId="60525ECD" w:rsidR="00AC774A" w:rsidRDefault="00037532" w:rsidP="00AC774A">
      <w:pPr>
        <w:rPr>
          <w:lang w:val="es-419"/>
        </w:rPr>
      </w:pPr>
      <w:r w:rsidRPr="00337036">
        <w:rPr>
          <w:lang w:val="es-419"/>
        </w:rPr>
        <w:t>Como se puede evidenciar en el siguiente esquema, la cadena de custodia es un proceso de control y seguimiento que se inicia antes de la toma de la muestra, ya que debe ser la base para la programación de esta desde el plan de muestreo.</w:t>
      </w:r>
    </w:p>
    <w:p w14:paraId="530BC739" w14:textId="05E6AD01" w:rsidR="00B2284D" w:rsidRDefault="00B2284D" w:rsidP="00AC774A">
      <w:pPr>
        <w:rPr>
          <w:lang w:val="es-419"/>
        </w:rPr>
      </w:pPr>
    </w:p>
    <w:p w14:paraId="7D87A3ED" w14:textId="57A8AD83" w:rsidR="00B2284D" w:rsidRDefault="00B2284D" w:rsidP="00AC774A">
      <w:pPr>
        <w:rPr>
          <w:lang w:val="es-419"/>
        </w:rPr>
      </w:pPr>
    </w:p>
    <w:p w14:paraId="7D156283" w14:textId="38713952" w:rsidR="00B2284D" w:rsidRDefault="00B2284D" w:rsidP="00AC774A">
      <w:pPr>
        <w:rPr>
          <w:lang w:val="es-419"/>
        </w:rPr>
      </w:pPr>
    </w:p>
    <w:p w14:paraId="6AB0D0D5" w14:textId="1C48779D" w:rsidR="00B2284D" w:rsidRDefault="00B2284D" w:rsidP="00AC774A">
      <w:pPr>
        <w:rPr>
          <w:lang w:val="es-419"/>
        </w:rPr>
      </w:pPr>
    </w:p>
    <w:p w14:paraId="23217BA8" w14:textId="77777777" w:rsidR="00B2284D" w:rsidRPr="00337036" w:rsidRDefault="00B2284D" w:rsidP="00AC774A">
      <w:pPr>
        <w:rPr>
          <w:lang w:val="es-419"/>
        </w:rPr>
      </w:pPr>
    </w:p>
    <w:p w14:paraId="20326852" w14:textId="2E02F03B" w:rsidR="00777761" w:rsidRPr="00337036" w:rsidRDefault="00777761" w:rsidP="00777761">
      <w:pPr>
        <w:pStyle w:val="Figura"/>
        <w:rPr>
          <w:lang w:val="es-419"/>
        </w:rPr>
      </w:pPr>
      <w:r w:rsidRPr="00337036">
        <w:rPr>
          <w:lang w:val="es-419"/>
        </w:rPr>
        <w:lastRenderedPageBreak/>
        <w:t>Programa de muestreo de agua</w:t>
      </w:r>
    </w:p>
    <w:p w14:paraId="48D8E1BD" w14:textId="77777777" w:rsidR="00777761" w:rsidRPr="00337036" w:rsidRDefault="00777761" w:rsidP="00777761">
      <w:pPr>
        <w:jc w:val="center"/>
        <w:rPr>
          <w:lang w:val="es-419" w:eastAsia="es-CO"/>
        </w:rPr>
      </w:pPr>
      <w:r w:rsidRPr="00337036">
        <w:rPr>
          <w:noProof/>
          <w:lang w:val="es-419"/>
        </w:rPr>
        <w:drawing>
          <wp:inline distT="0" distB="0" distL="0" distR="0" wp14:anchorId="4358E23B" wp14:editId="69B52E90">
            <wp:extent cx="5510802" cy="2818639"/>
            <wp:effectExtent l="0" t="0" r="1270" b="1270"/>
            <wp:doc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5510802" cy="2818639"/>
                    </a:xfrm>
                    <a:prstGeom prst="rect">
                      <a:avLst/>
                    </a:prstGeom>
                  </pic:spPr>
                </pic:pic>
              </a:graphicData>
            </a:graphic>
          </wp:inline>
        </w:drawing>
      </w:r>
    </w:p>
    <w:p w14:paraId="4B47E53E" w14:textId="7FEEDE9A" w:rsidR="00777761" w:rsidRDefault="009035AB" w:rsidP="00AC774A">
      <w:pPr>
        <w:rPr>
          <w:lang w:val="es-419"/>
        </w:rPr>
      </w:pPr>
      <w:r w:rsidRPr="00337036">
        <w:rPr>
          <w:lang w:val="es-419"/>
        </w:rPr>
        <w:t>Nota. Tomada de Instituto Nacional de Salud (2011).</w:t>
      </w:r>
    </w:p>
    <w:p w14:paraId="09DEB162" w14:textId="32E5C3F5" w:rsidR="008D4D5F" w:rsidRPr="00337036" w:rsidRDefault="008D4D5F" w:rsidP="00AC774A">
      <w:pPr>
        <w:rPr>
          <w:lang w:val="es-419"/>
        </w:rPr>
      </w:pPr>
      <w:r w:rsidRPr="008D4D5F">
        <w:rPr>
          <w:lang w:val="es-419"/>
        </w:rPr>
        <w:t>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w:t>
      </w:r>
    </w:p>
    <w:p w14:paraId="3ABA69D9" w14:textId="7B49E37E" w:rsidR="009035AB" w:rsidRPr="00337036" w:rsidRDefault="009035AB" w:rsidP="00AC774A">
      <w:pPr>
        <w:rPr>
          <w:b/>
          <w:bCs/>
          <w:lang w:val="es-419"/>
        </w:rPr>
      </w:pPr>
      <w:r w:rsidRPr="00337036">
        <w:rPr>
          <w:b/>
          <w:bCs/>
          <w:lang w:val="es-419"/>
        </w:rPr>
        <w:t>Criterios</w:t>
      </w:r>
    </w:p>
    <w:p w14:paraId="5CA9645D" w14:textId="7E311136" w:rsidR="009035AB" w:rsidRPr="00337036" w:rsidRDefault="009035AB" w:rsidP="00AC774A">
      <w:pPr>
        <w:rPr>
          <w:lang w:val="es-419"/>
        </w:rPr>
      </w:pPr>
      <w:r w:rsidRPr="00337036">
        <w:rPr>
          <w:lang w:val="es-419"/>
        </w:rPr>
        <w:t>De acuerdo con el Instituto Nacional de Salud [INS], en su manual de instrucciones para la toma, preservación y transporte de muestras de agua de consumo humano para análisis de laboratorio, a manera general, se podría definir que la cadena de custodia involucra las definiciones de criterios para las siguientes actividades:</w:t>
      </w:r>
    </w:p>
    <w:p w14:paraId="2D4CFF3B" w14:textId="6BB64427" w:rsidR="009035AB" w:rsidRPr="00337036" w:rsidRDefault="009035AB" w:rsidP="00046577">
      <w:pPr>
        <w:pStyle w:val="Prrafodelista"/>
        <w:numPr>
          <w:ilvl w:val="0"/>
          <w:numId w:val="49"/>
        </w:numPr>
        <w:rPr>
          <w:lang w:val="es-419"/>
        </w:rPr>
      </w:pPr>
      <w:r w:rsidRPr="00337036">
        <w:rPr>
          <w:lang w:val="es-419"/>
        </w:rPr>
        <w:t>La toma de la muestra.</w:t>
      </w:r>
    </w:p>
    <w:p w14:paraId="7DE84B81" w14:textId="4A6185A0" w:rsidR="009035AB" w:rsidRPr="00337036" w:rsidRDefault="009035AB" w:rsidP="00046577">
      <w:pPr>
        <w:pStyle w:val="Prrafodelista"/>
        <w:numPr>
          <w:ilvl w:val="0"/>
          <w:numId w:val="49"/>
        </w:numPr>
        <w:rPr>
          <w:lang w:val="es-419"/>
        </w:rPr>
      </w:pPr>
      <w:r w:rsidRPr="00337036">
        <w:rPr>
          <w:lang w:val="es-419"/>
        </w:rPr>
        <w:t>El uso del recipiente para la misma.</w:t>
      </w:r>
    </w:p>
    <w:p w14:paraId="53A5823B" w14:textId="12308C2E" w:rsidR="009035AB" w:rsidRPr="00337036" w:rsidRDefault="009035AB" w:rsidP="00046577">
      <w:pPr>
        <w:pStyle w:val="Prrafodelista"/>
        <w:numPr>
          <w:ilvl w:val="0"/>
          <w:numId w:val="49"/>
        </w:numPr>
        <w:rPr>
          <w:lang w:val="es-419"/>
        </w:rPr>
      </w:pPr>
      <w:r w:rsidRPr="00337036">
        <w:rPr>
          <w:lang w:val="es-419"/>
        </w:rPr>
        <w:t>El almacenamiento temporal.</w:t>
      </w:r>
    </w:p>
    <w:p w14:paraId="0F8200B5" w14:textId="1A5035E7" w:rsidR="009035AB" w:rsidRPr="00337036" w:rsidRDefault="009035AB" w:rsidP="00046577">
      <w:pPr>
        <w:pStyle w:val="Prrafodelista"/>
        <w:numPr>
          <w:ilvl w:val="0"/>
          <w:numId w:val="49"/>
        </w:numPr>
        <w:rPr>
          <w:lang w:val="es-419"/>
        </w:rPr>
      </w:pPr>
      <w:r w:rsidRPr="00337036">
        <w:rPr>
          <w:lang w:val="es-419"/>
        </w:rPr>
        <w:lastRenderedPageBreak/>
        <w:t>El transporte al laboratorio.</w:t>
      </w:r>
    </w:p>
    <w:p w14:paraId="0961C91E" w14:textId="6B7E6918" w:rsidR="009035AB" w:rsidRPr="00337036" w:rsidRDefault="009035AB" w:rsidP="00046577">
      <w:pPr>
        <w:pStyle w:val="Prrafodelista"/>
        <w:numPr>
          <w:ilvl w:val="0"/>
          <w:numId w:val="49"/>
        </w:numPr>
        <w:rPr>
          <w:lang w:val="es-419"/>
        </w:rPr>
      </w:pPr>
      <w:r w:rsidRPr="00337036">
        <w:rPr>
          <w:lang w:val="es-419"/>
        </w:rPr>
        <w:t>Almacenamiento en el laboratorio.</w:t>
      </w:r>
    </w:p>
    <w:p w14:paraId="076D4191" w14:textId="6B92BA3F" w:rsidR="009035AB" w:rsidRPr="00337036" w:rsidRDefault="009035AB" w:rsidP="00046577">
      <w:pPr>
        <w:pStyle w:val="Prrafodelista"/>
        <w:numPr>
          <w:ilvl w:val="0"/>
          <w:numId w:val="49"/>
        </w:numPr>
        <w:rPr>
          <w:lang w:val="es-419"/>
        </w:rPr>
      </w:pPr>
      <w:r w:rsidRPr="00337036">
        <w:rPr>
          <w:lang w:val="es-419"/>
        </w:rPr>
        <w:t>El desarrollo de los análisis.</w:t>
      </w:r>
    </w:p>
    <w:p w14:paraId="3B6E421F" w14:textId="6B231033" w:rsidR="009035AB" w:rsidRPr="00337036" w:rsidRDefault="009035AB" w:rsidP="00046577">
      <w:pPr>
        <w:pStyle w:val="Prrafodelista"/>
        <w:numPr>
          <w:ilvl w:val="0"/>
          <w:numId w:val="49"/>
        </w:numPr>
        <w:rPr>
          <w:lang w:val="es-419"/>
        </w:rPr>
      </w:pPr>
      <w:r w:rsidRPr="00337036">
        <w:rPr>
          <w:lang w:val="es-419"/>
        </w:rPr>
        <w:t>El desechado de la muestra (p.51).</w:t>
      </w:r>
    </w:p>
    <w:p w14:paraId="032C1F03" w14:textId="2127DD06" w:rsidR="00523D0A" w:rsidRPr="00337036" w:rsidRDefault="00523D0A" w:rsidP="00523D0A">
      <w:pPr>
        <w:rPr>
          <w:b/>
          <w:bCs/>
          <w:lang w:val="es-419"/>
        </w:rPr>
      </w:pPr>
      <w:r w:rsidRPr="00337036">
        <w:rPr>
          <w:b/>
          <w:bCs/>
          <w:lang w:val="es-419"/>
        </w:rPr>
        <w:t>Garantía de datos y conclusiones</w:t>
      </w:r>
    </w:p>
    <w:p w14:paraId="1156ECEC" w14:textId="03722954" w:rsidR="00523D0A" w:rsidRPr="00337036" w:rsidRDefault="00523D0A" w:rsidP="00523D0A">
      <w:pPr>
        <w:rPr>
          <w:lang w:val="es-419"/>
        </w:rPr>
      </w:pPr>
      <w:r w:rsidRPr="00337036">
        <w:rPr>
          <w:lang w:val="es-419"/>
        </w:rPr>
        <w:t>Por lo tanto, la importancia de la cadena de custodia es garantizar el soporte de los datos y conclusiones a los que se llegue con el estudio o ensayo de muestreo de forma adecuada en una situación legal o reglamentaria, que busca mantener registros que certifiquen que los procedimientos fueron desarrollados según condiciones técnicas y que los resultados son verídicos y fiables (ICONTEC, 2004, p.3).</w:t>
      </w:r>
    </w:p>
    <w:p w14:paraId="4DA82C98" w14:textId="47C3B314" w:rsidR="00523D0A" w:rsidRPr="00337036" w:rsidRDefault="00523D0A" w:rsidP="00523D0A">
      <w:pPr>
        <w:rPr>
          <w:lang w:val="es-419"/>
        </w:rPr>
      </w:pPr>
    </w:p>
    <w:p w14:paraId="556A8A5B" w14:textId="77777777" w:rsidR="00523D0A" w:rsidRPr="00337036" w:rsidRDefault="00523D0A" w:rsidP="00523D0A">
      <w:pPr>
        <w:pStyle w:val="Ttulo2"/>
      </w:pPr>
      <w:bookmarkStart w:id="32" w:name="_Toc140681266"/>
      <w:r w:rsidRPr="00337036">
        <w:t>La entrega al laboratorio</w:t>
      </w:r>
      <w:bookmarkEnd w:id="32"/>
    </w:p>
    <w:p w14:paraId="6719D471" w14:textId="77777777" w:rsidR="00523D0A" w:rsidRPr="00337036" w:rsidRDefault="00523D0A" w:rsidP="00523D0A">
      <w:pPr>
        <w:rPr>
          <w:lang w:val="es-419"/>
        </w:rPr>
      </w:pPr>
      <w:r w:rsidRPr="00337036">
        <w:rPr>
          <w:lang w:val="es-419"/>
        </w:rPr>
        <w:t>Las muestras de olores deben registrarse en cuanto lleguen al laboratorio. El procedimiento de entrada y registro de la muestra es importante para los propósitos de la cadena de custodia.</w:t>
      </w:r>
    </w:p>
    <w:p w14:paraId="7F6935CC" w14:textId="131FC59F" w:rsidR="00523D0A" w:rsidRPr="00337036" w:rsidRDefault="00523D0A" w:rsidP="00523D0A">
      <w:pPr>
        <w:rPr>
          <w:lang w:val="es-419"/>
        </w:rPr>
      </w:pPr>
      <w:r w:rsidRPr="00337036">
        <w:rPr>
          <w:lang w:val="es-419"/>
        </w:rPr>
        <w:t>La siguiente información debe requerirse en el procedimiento de entrada y registro:</w:t>
      </w:r>
    </w:p>
    <w:p w14:paraId="11F7B457" w14:textId="77777777" w:rsidR="00523D0A" w:rsidRPr="00337036" w:rsidRDefault="00523D0A" w:rsidP="00046577">
      <w:pPr>
        <w:pStyle w:val="Prrafodelista"/>
        <w:numPr>
          <w:ilvl w:val="0"/>
          <w:numId w:val="50"/>
        </w:numPr>
        <w:rPr>
          <w:lang w:val="es-419"/>
        </w:rPr>
      </w:pPr>
      <w:r w:rsidRPr="00337036">
        <w:rPr>
          <w:lang w:val="es-419"/>
        </w:rPr>
        <w:t>Número de código de la muestra.</w:t>
      </w:r>
    </w:p>
    <w:p w14:paraId="0C7BF871" w14:textId="77777777" w:rsidR="00523D0A" w:rsidRPr="00337036" w:rsidRDefault="00523D0A" w:rsidP="00046577">
      <w:pPr>
        <w:pStyle w:val="Prrafodelista"/>
        <w:numPr>
          <w:ilvl w:val="0"/>
          <w:numId w:val="50"/>
        </w:numPr>
        <w:rPr>
          <w:lang w:val="es-419"/>
        </w:rPr>
      </w:pPr>
      <w:r w:rsidRPr="00337036">
        <w:rPr>
          <w:lang w:val="es-419"/>
        </w:rPr>
        <w:t>Nombre de la persona prestadora, para el caso de los laboratorios de vigilancia o los laboratorios particulares que atienden varios clientes.</w:t>
      </w:r>
    </w:p>
    <w:p w14:paraId="38D14286" w14:textId="77777777" w:rsidR="00523D0A" w:rsidRPr="00337036" w:rsidRDefault="00523D0A" w:rsidP="00046577">
      <w:pPr>
        <w:pStyle w:val="Prrafodelista"/>
        <w:numPr>
          <w:ilvl w:val="0"/>
          <w:numId w:val="50"/>
        </w:numPr>
        <w:rPr>
          <w:lang w:val="es-419"/>
        </w:rPr>
      </w:pPr>
      <w:r w:rsidRPr="00337036">
        <w:rPr>
          <w:lang w:val="es-419"/>
        </w:rPr>
        <w:t>Nombre del (o los) tomador(es) de muestras.</w:t>
      </w:r>
    </w:p>
    <w:p w14:paraId="2EF9A471" w14:textId="77777777" w:rsidR="00523D0A" w:rsidRPr="00337036" w:rsidRDefault="00523D0A" w:rsidP="00046577">
      <w:pPr>
        <w:pStyle w:val="Prrafodelista"/>
        <w:numPr>
          <w:ilvl w:val="0"/>
          <w:numId w:val="50"/>
        </w:numPr>
        <w:rPr>
          <w:lang w:val="es-419"/>
        </w:rPr>
      </w:pPr>
      <w:r w:rsidRPr="00337036">
        <w:rPr>
          <w:lang w:val="es-419"/>
        </w:rPr>
        <w:t>Número del método de muestreo.</w:t>
      </w:r>
    </w:p>
    <w:p w14:paraId="632100B4" w14:textId="6A98C196" w:rsidR="00523D0A" w:rsidRPr="00337036" w:rsidRDefault="00523D0A" w:rsidP="00046577">
      <w:pPr>
        <w:pStyle w:val="Prrafodelista"/>
        <w:numPr>
          <w:ilvl w:val="0"/>
          <w:numId w:val="50"/>
        </w:numPr>
        <w:rPr>
          <w:lang w:val="es-419"/>
        </w:rPr>
      </w:pPr>
      <w:r w:rsidRPr="00337036">
        <w:rPr>
          <w:lang w:val="es-419"/>
        </w:rPr>
        <w:lastRenderedPageBreak/>
        <w:t>Localización de almacenamiento de la muestra.</w:t>
      </w:r>
    </w:p>
    <w:p w14:paraId="4C4772A3" w14:textId="4CFFEF07" w:rsidR="00523D0A" w:rsidRPr="00337036" w:rsidRDefault="00523D0A" w:rsidP="00523D0A">
      <w:pPr>
        <w:rPr>
          <w:lang w:val="es-419"/>
        </w:rPr>
      </w:pPr>
      <w:r w:rsidRPr="00337036">
        <w:rPr>
          <w:lang w:val="es-419"/>
        </w:rPr>
        <w:t>Al finalizar la entrega se debe realizar el respectivo seguimiento y la respectiva trazabilidad de la documentación y muestras.</w:t>
      </w:r>
    </w:p>
    <w:p w14:paraId="7505DF95" w14:textId="1181B424" w:rsidR="00523D0A" w:rsidRPr="00337036" w:rsidRDefault="00523D0A">
      <w:pPr>
        <w:spacing w:before="0" w:after="160" w:line="259" w:lineRule="auto"/>
        <w:ind w:firstLine="0"/>
        <w:rPr>
          <w:lang w:val="es-419"/>
        </w:rPr>
      </w:pPr>
      <w:r w:rsidRPr="00337036">
        <w:rPr>
          <w:lang w:val="es-419"/>
        </w:rPr>
        <w:br w:type="page"/>
      </w:r>
    </w:p>
    <w:p w14:paraId="3518F84F" w14:textId="77777777" w:rsidR="00523D0A" w:rsidRPr="00337036" w:rsidRDefault="00523D0A" w:rsidP="00523D0A">
      <w:pPr>
        <w:pStyle w:val="Ttulo1"/>
      </w:pPr>
      <w:bookmarkStart w:id="33" w:name="_Toc140681267"/>
      <w:r w:rsidRPr="00337036">
        <w:lastRenderedPageBreak/>
        <w:t>Sistema internacional de medidas y notación científica</w:t>
      </w:r>
      <w:bookmarkEnd w:id="33"/>
    </w:p>
    <w:p w14:paraId="2EDF9B76" w14:textId="4C90F8ED" w:rsidR="00523D0A" w:rsidRPr="00337036" w:rsidRDefault="005C20C1" w:rsidP="00523D0A">
      <w:pPr>
        <w:rPr>
          <w:lang w:val="es-419"/>
        </w:rPr>
      </w:pPr>
      <w:r w:rsidRPr="00337036">
        <w:rPr>
          <w:lang w:val="es-419"/>
        </w:rPr>
        <w:t>Cuando se cuenta al medir, lo que estamos haciendo es comparar dos cantidades. Por ejemplo, cuando se necesita saber cuál es la longitud de una ventana, lo que se hace es comparar la longitud de una regla o metro.</w:t>
      </w:r>
    </w:p>
    <w:p w14:paraId="10618434" w14:textId="11414D52" w:rsidR="00523D0A" w:rsidRPr="00337036" w:rsidRDefault="005C20C1" w:rsidP="00523D0A">
      <w:pPr>
        <w:rPr>
          <w:lang w:val="es-419"/>
        </w:rPr>
      </w:pPr>
      <w:r w:rsidRPr="00337036">
        <w:rPr>
          <w:lang w:val="es-419"/>
        </w:rPr>
        <w:t>Medir es seccionar determinada cantidad en partes iguales usando otra cantidad que sirva de referencia para compararla y contarla. Por ejemplo, en caso de querer saber la cantidad de agua con la que se llena una piscina. Para ello se tiene un balde, o cubeta, y una fuente de agua. Lo que se hace es empezar a llenar cubetas de agua y vaciar su cantidad dentro de la piscina varias veces.</w:t>
      </w:r>
    </w:p>
    <w:p w14:paraId="114007E0" w14:textId="781018F3" w:rsidR="005C20C1" w:rsidRPr="00337036" w:rsidRDefault="005C20C1" w:rsidP="00523D0A">
      <w:pPr>
        <w:rPr>
          <w:lang w:val="es-419"/>
        </w:rPr>
      </w:pPr>
      <w:r w:rsidRPr="00337036">
        <w:rPr>
          <w:lang w:val="es-419"/>
        </w:rPr>
        <w:t>Al contar el número de veces que se llena y vacía la cubeta dentro de la piscina, también se habrá hecho una medición de cuánta agua necesita la piscina para quedar llena.</w:t>
      </w:r>
    </w:p>
    <w:p w14:paraId="1C9A173E" w14:textId="77777777" w:rsidR="00D1786F" w:rsidRPr="00337036" w:rsidRDefault="00D1786F" w:rsidP="00523D0A">
      <w:pPr>
        <w:rPr>
          <w:lang w:val="es-419"/>
        </w:rPr>
      </w:pPr>
    </w:p>
    <w:p w14:paraId="1368E9CB" w14:textId="77777777" w:rsidR="00D1786F" w:rsidRPr="00337036" w:rsidRDefault="00D1786F" w:rsidP="00D1786F">
      <w:pPr>
        <w:pStyle w:val="Ttulo2"/>
      </w:pPr>
      <w:bookmarkStart w:id="34" w:name="_Toc140681268"/>
      <w:r w:rsidRPr="00337036">
        <w:t>Unidades de medición</w:t>
      </w:r>
      <w:bookmarkEnd w:id="34"/>
    </w:p>
    <w:p w14:paraId="5B00B404" w14:textId="77777777" w:rsidR="00D1786F" w:rsidRPr="00337036" w:rsidRDefault="00D1786F" w:rsidP="00D1786F">
      <w:pPr>
        <w:rPr>
          <w:lang w:val="es-419"/>
        </w:rPr>
      </w:pPr>
      <w:r w:rsidRPr="00337036">
        <w:rPr>
          <w:lang w:val="es-419"/>
        </w:rPr>
        <w:t>Sería muy complejo que se mida las cantidades, las longitudes, los pesos, entre otros, con lo que nos pareciera, ya que cada uno tendría un parámetro distinto y no habría un acuerdo universal para establecer cálculos precisos sobre algo.</w:t>
      </w:r>
    </w:p>
    <w:p w14:paraId="59108B29" w14:textId="3597863A" w:rsidR="00523D0A" w:rsidRPr="00337036" w:rsidRDefault="00D1786F" w:rsidP="00D1786F">
      <w:pPr>
        <w:rPr>
          <w:lang w:val="es-419"/>
        </w:rPr>
      </w:pPr>
      <w:r w:rsidRPr="00337036">
        <w:rPr>
          <w:lang w:val="es-419"/>
        </w:rPr>
        <w:t>Es por ello por lo que se crearon las unidades de medida, con el fin de tener un parámetro de referencia sobre las cantidades, magnitudes y demás en todo el mundo.</w:t>
      </w:r>
    </w:p>
    <w:p w14:paraId="09C52D70" w14:textId="11051F96" w:rsidR="00523D0A" w:rsidRPr="00337036" w:rsidRDefault="00523D0A" w:rsidP="00523D0A">
      <w:pPr>
        <w:rPr>
          <w:lang w:val="es-419"/>
        </w:rPr>
      </w:pPr>
    </w:p>
    <w:p w14:paraId="0D540FEB" w14:textId="77777777" w:rsidR="00D1786F" w:rsidRPr="00337036" w:rsidRDefault="00D1786F" w:rsidP="00D1786F">
      <w:pPr>
        <w:pStyle w:val="Ttulo2"/>
      </w:pPr>
      <w:bookmarkStart w:id="35" w:name="_Toc140681269"/>
      <w:r w:rsidRPr="00337036">
        <w:lastRenderedPageBreak/>
        <w:t>El sistema internacional de unidades y notación científica</w:t>
      </w:r>
      <w:bookmarkEnd w:id="35"/>
    </w:p>
    <w:p w14:paraId="03B19374" w14:textId="77777777" w:rsidR="00D1786F" w:rsidRPr="00337036" w:rsidRDefault="00D1786F" w:rsidP="00D1786F">
      <w:pPr>
        <w:rPr>
          <w:lang w:val="es-419"/>
        </w:rPr>
      </w:pPr>
      <w:r w:rsidRPr="00337036">
        <w:rPr>
          <w:lang w:val="es-419"/>
        </w:rPr>
        <w:t>El Sistema Internacional de Unidades se basa en dos tipos de magnitudes físicas. Las siete que toma como fundamentales son:</w:t>
      </w:r>
    </w:p>
    <w:p w14:paraId="196E47B6" w14:textId="5F79A1E3" w:rsidR="00D1786F" w:rsidRPr="00337036" w:rsidRDefault="00D1786F" w:rsidP="00046577">
      <w:pPr>
        <w:pStyle w:val="Prrafodelista"/>
        <w:numPr>
          <w:ilvl w:val="0"/>
          <w:numId w:val="51"/>
        </w:numPr>
        <w:rPr>
          <w:lang w:val="es-419"/>
        </w:rPr>
      </w:pPr>
      <w:r w:rsidRPr="00337036">
        <w:rPr>
          <w:lang w:val="es-419"/>
        </w:rPr>
        <w:t>Longitud.</w:t>
      </w:r>
    </w:p>
    <w:p w14:paraId="43BF3FF5" w14:textId="5844772D" w:rsidR="00D1786F" w:rsidRPr="00337036" w:rsidRDefault="00D1786F" w:rsidP="00046577">
      <w:pPr>
        <w:pStyle w:val="Prrafodelista"/>
        <w:numPr>
          <w:ilvl w:val="0"/>
          <w:numId w:val="51"/>
        </w:numPr>
        <w:rPr>
          <w:lang w:val="es-419"/>
        </w:rPr>
      </w:pPr>
      <w:r w:rsidRPr="00337036">
        <w:rPr>
          <w:lang w:val="es-419"/>
        </w:rPr>
        <w:t>Tiempo.</w:t>
      </w:r>
    </w:p>
    <w:p w14:paraId="3CA426D9" w14:textId="559CE0E6" w:rsidR="00D1786F" w:rsidRPr="00337036" w:rsidRDefault="00D1786F" w:rsidP="00046577">
      <w:pPr>
        <w:pStyle w:val="Prrafodelista"/>
        <w:numPr>
          <w:ilvl w:val="0"/>
          <w:numId w:val="51"/>
        </w:numPr>
        <w:rPr>
          <w:lang w:val="es-419"/>
        </w:rPr>
      </w:pPr>
      <w:r w:rsidRPr="00337036">
        <w:rPr>
          <w:lang w:val="es-419"/>
        </w:rPr>
        <w:t>Masa.</w:t>
      </w:r>
    </w:p>
    <w:p w14:paraId="5A60B85E" w14:textId="7E6CB270" w:rsidR="00D1786F" w:rsidRPr="00337036" w:rsidRDefault="00D1786F" w:rsidP="00046577">
      <w:pPr>
        <w:pStyle w:val="Prrafodelista"/>
        <w:numPr>
          <w:ilvl w:val="0"/>
          <w:numId w:val="51"/>
        </w:numPr>
        <w:rPr>
          <w:lang w:val="es-419"/>
        </w:rPr>
      </w:pPr>
      <w:r w:rsidRPr="00337036">
        <w:rPr>
          <w:lang w:val="es-419"/>
        </w:rPr>
        <w:t>Intensidad de corriente eléctrica.</w:t>
      </w:r>
    </w:p>
    <w:p w14:paraId="199FCDA7" w14:textId="2B067F8E" w:rsidR="00D1786F" w:rsidRPr="00337036" w:rsidRDefault="00D1786F" w:rsidP="00046577">
      <w:pPr>
        <w:pStyle w:val="Prrafodelista"/>
        <w:numPr>
          <w:ilvl w:val="0"/>
          <w:numId w:val="51"/>
        </w:numPr>
        <w:rPr>
          <w:lang w:val="es-419"/>
        </w:rPr>
      </w:pPr>
      <w:r w:rsidRPr="00337036">
        <w:rPr>
          <w:lang w:val="es-419"/>
        </w:rPr>
        <w:t>Temperatura.</w:t>
      </w:r>
    </w:p>
    <w:p w14:paraId="1DEEBBB6" w14:textId="335830A5" w:rsidR="00D1786F" w:rsidRPr="00337036" w:rsidRDefault="00D1786F" w:rsidP="00046577">
      <w:pPr>
        <w:pStyle w:val="Prrafodelista"/>
        <w:numPr>
          <w:ilvl w:val="0"/>
          <w:numId w:val="51"/>
        </w:numPr>
        <w:rPr>
          <w:lang w:val="es-419"/>
        </w:rPr>
      </w:pPr>
      <w:r w:rsidRPr="00337036">
        <w:rPr>
          <w:lang w:val="es-419"/>
        </w:rPr>
        <w:t>Cantidad de sustancia.</w:t>
      </w:r>
    </w:p>
    <w:p w14:paraId="3E5CBF88" w14:textId="594EFD69" w:rsidR="00D1786F" w:rsidRPr="00337036" w:rsidRDefault="00D1786F" w:rsidP="00046577">
      <w:pPr>
        <w:pStyle w:val="Prrafodelista"/>
        <w:numPr>
          <w:ilvl w:val="0"/>
          <w:numId w:val="51"/>
        </w:numPr>
        <w:rPr>
          <w:lang w:val="es-419"/>
        </w:rPr>
      </w:pPr>
      <w:r w:rsidRPr="00337036">
        <w:rPr>
          <w:lang w:val="es-419"/>
        </w:rPr>
        <w:t>Intensidad luminosa.</w:t>
      </w:r>
    </w:p>
    <w:p w14:paraId="2710C555" w14:textId="1CDE1303" w:rsidR="00D1786F" w:rsidRPr="00337036" w:rsidRDefault="00D1786F" w:rsidP="00D1786F">
      <w:pPr>
        <w:rPr>
          <w:lang w:val="es-419"/>
        </w:rPr>
      </w:pPr>
      <w:r w:rsidRPr="00337036">
        <w:rPr>
          <w:lang w:val="es-419"/>
        </w:rPr>
        <w:t>Y por otro lado existen las derivadas, que son las restantes y que pueden ser expresadas con una combinación matemática de las anteriores. Las más frecuentes son: superficie, volumen, velocidad, aceleración, densidad, frecuencia, periodo, fuerza, presión, trabajo, calor, energía, potencia, carga eléctrica, diferencia de potencial, potencial eléctrico, resistencia eléctrica, etcétera.</w:t>
      </w:r>
    </w:p>
    <w:p w14:paraId="7763447B" w14:textId="0E8C21CD" w:rsidR="00D1786F" w:rsidRPr="00337036" w:rsidRDefault="00D1786F" w:rsidP="00D1786F">
      <w:pPr>
        <w:rPr>
          <w:lang w:val="es-419"/>
        </w:rPr>
      </w:pPr>
    </w:p>
    <w:p w14:paraId="5DEBD46D" w14:textId="77777777" w:rsidR="00D1786F" w:rsidRPr="00337036" w:rsidRDefault="00D1786F" w:rsidP="00D1786F">
      <w:pPr>
        <w:pStyle w:val="Ttulo2"/>
      </w:pPr>
      <w:bookmarkStart w:id="36" w:name="_Toc140681270"/>
      <w:r w:rsidRPr="00337036">
        <w:t>Sistema de unidades: CGS, MKS, SI, inglés</w:t>
      </w:r>
      <w:bookmarkEnd w:id="36"/>
    </w:p>
    <w:p w14:paraId="557ACF58" w14:textId="5829D71A" w:rsidR="00D1786F" w:rsidRPr="00337036" w:rsidRDefault="00D1786F" w:rsidP="00D1786F">
      <w:pPr>
        <w:rPr>
          <w:lang w:val="es-419"/>
        </w:rPr>
      </w:pPr>
      <w:r w:rsidRPr="00337036">
        <w:rPr>
          <w:lang w:val="es-419"/>
        </w:rPr>
        <w:t>Un sistema de unidades es un conjunto consistente de unidades de medida. Definen un conjunto básico de unidades de medida a partir del cual se derivan el resto. Existen varios sistemas de unidades:</w:t>
      </w:r>
    </w:p>
    <w:p w14:paraId="582DE081" w14:textId="1DEF83F5" w:rsidR="00D1786F" w:rsidRPr="00337036" w:rsidRDefault="00D1786F" w:rsidP="00046577">
      <w:pPr>
        <w:pStyle w:val="Prrafodelista"/>
        <w:numPr>
          <w:ilvl w:val="0"/>
          <w:numId w:val="52"/>
        </w:numPr>
        <w:rPr>
          <w:b/>
          <w:bCs/>
          <w:lang w:val="es-419"/>
        </w:rPr>
      </w:pPr>
      <w:r w:rsidRPr="00337036">
        <w:rPr>
          <w:b/>
          <w:bCs/>
          <w:lang w:val="es-419"/>
        </w:rPr>
        <w:t xml:space="preserve">Sistema Internacional de Unidades o SI: </w:t>
      </w:r>
      <w:r w:rsidRPr="00337036">
        <w:rPr>
          <w:lang w:val="es-419"/>
        </w:rPr>
        <w:t>es el sistema más usado. Sus unidades básicas son: el metro, el kilogramo, el segundo, el ampere, el kelvin, la candela y el mol.</w:t>
      </w:r>
    </w:p>
    <w:p w14:paraId="4DAE1D61" w14:textId="0E9970E3" w:rsidR="00D1786F" w:rsidRPr="00337036" w:rsidRDefault="00D1786F" w:rsidP="00046577">
      <w:pPr>
        <w:pStyle w:val="Prrafodelista"/>
        <w:numPr>
          <w:ilvl w:val="0"/>
          <w:numId w:val="52"/>
        </w:numPr>
        <w:rPr>
          <w:b/>
          <w:bCs/>
          <w:lang w:val="es-419"/>
        </w:rPr>
      </w:pPr>
      <w:r w:rsidRPr="00337036">
        <w:rPr>
          <w:b/>
          <w:bCs/>
          <w:lang w:val="es-419"/>
        </w:rPr>
        <w:lastRenderedPageBreak/>
        <w:t xml:space="preserve">Sistema Métrico Decimal: </w:t>
      </w:r>
      <w:r w:rsidRPr="00337036">
        <w:rPr>
          <w:lang w:val="es-419"/>
        </w:rPr>
        <w:t>primer sistema unificado de medidas.</w:t>
      </w:r>
    </w:p>
    <w:p w14:paraId="19ACE990" w14:textId="3B49D844" w:rsidR="00D1786F" w:rsidRPr="00337036" w:rsidRDefault="00D1786F" w:rsidP="00046577">
      <w:pPr>
        <w:pStyle w:val="Prrafodelista"/>
        <w:numPr>
          <w:ilvl w:val="0"/>
          <w:numId w:val="52"/>
        </w:numPr>
        <w:rPr>
          <w:b/>
          <w:bCs/>
          <w:lang w:val="es-419"/>
        </w:rPr>
      </w:pPr>
      <w:r w:rsidRPr="00337036">
        <w:rPr>
          <w:b/>
          <w:bCs/>
          <w:lang w:val="es-419"/>
        </w:rPr>
        <w:t xml:space="preserve">Sistema Cegesimal o CGS: </w:t>
      </w:r>
      <w:r w:rsidRPr="00337036">
        <w:rPr>
          <w:lang w:val="es-419"/>
        </w:rPr>
        <w:t>denominado así porque sus unidades básicas son el centímetro, el gramo y el segundo.</w:t>
      </w:r>
    </w:p>
    <w:p w14:paraId="225EAF89" w14:textId="401CF154" w:rsidR="00D1786F" w:rsidRPr="00337036" w:rsidRDefault="00D1786F" w:rsidP="00046577">
      <w:pPr>
        <w:pStyle w:val="Prrafodelista"/>
        <w:numPr>
          <w:ilvl w:val="0"/>
          <w:numId w:val="52"/>
        </w:numPr>
        <w:rPr>
          <w:b/>
          <w:bCs/>
          <w:lang w:val="es-419"/>
        </w:rPr>
      </w:pPr>
      <w:r w:rsidRPr="00337036">
        <w:rPr>
          <w:b/>
          <w:bCs/>
          <w:lang w:val="es-419"/>
        </w:rPr>
        <w:t xml:space="preserve">Sistema Técnico de Unidades: </w:t>
      </w:r>
      <w:r w:rsidRPr="00337036">
        <w:rPr>
          <w:lang w:val="es-419"/>
        </w:rPr>
        <w:t>derivado del sistema métrico con unidades del anterior, actualmente este sistema está en desuso.</w:t>
      </w:r>
    </w:p>
    <w:p w14:paraId="01C2096D" w14:textId="5E94286C" w:rsidR="00D1786F" w:rsidRPr="00337036" w:rsidRDefault="00D1786F" w:rsidP="00046577">
      <w:pPr>
        <w:pStyle w:val="Prrafodelista"/>
        <w:numPr>
          <w:ilvl w:val="0"/>
          <w:numId w:val="52"/>
        </w:numPr>
        <w:rPr>
          <w:b/>
          <w:bCs/>
          <w:lang w:val="es-419"/>
        </w:rPr>
      </w:pPr>
      <w:r w:rsidRPr="00337036">
        <w:rPr>
          <w:b/>
          <w:bCs/>
          <w:lang w:val="es-419"/>
        </w:rPr>
        <w:t xml:space="preserve">Sistema Inglés: </w:t>
      </w:r>
      <w:r w:rsidRPr="00337036">
        <w:rPr>
          <w:lang w:val="es-419"/>
        </w:rPr>
        <w:t>aún utilizado en los países anglosajones, principalmente en Estados Unidos. Muchos de ellos lo están intentando reemplazar por el Sistema Internacional de Unidades.</w:t>
      </w:r>
    </w:p>
    <w:p w14:paraId="4C1456B9" w14:textId="047AD463" w:rsidR="00D1786F" w:rsidRPr="00337036" w:rsidRDefault="008F7B99" w:rsidP="00D1786F">
      <w:pPr>
        <w:rPr>
          <w:lang w:val="es-419"/>
        </w:rPr>
      </w:pPr>
      <w:r w:rsidRPr="00337036">
        <w:rPr>
          <w:lang w:val="es-419"/>
        </w:rPr>
        <w:t xml:space="preserve">Es así como en Colombia el Instituto Nacional de Metrología ha establecido que en el país se debe utilizar el Sistema Internacional de Unidades (abreviado SI del francés: </w:t>
      </w:r>
      <w:r w:rsidRPr="00337036">
        <w:rPr>
          <w:rStyle w:val="Extranjerismo"/>
          <w:lang w:val="es-419"/>
        </w:rPr>
        <w:t>Le Système International d’Unités</w:t>
      </w:r>
      <w:r w:rsidRPr="00337036">
        <w:rPr>
          <w:lang w:val="es-419"/>
        </w:rPr>
        <w:t>), también denominado Sistema Internacional de Medidas; es el nombre que recibe el sistema de unidades que se usa en la mayoría de los países y es la forma actual del sistema métrico decimal.</w:t>
      </w:r>
    </w:p>
    <w:p w14:paraId="4F6E85F3" w14:textId="77777777" w:rsidR="008F7B99" w:rsidRPr="00337036" w:rsidRDefault="008F7B99" w:rsidP="008F7B99">
      <w:pPr>
        <w:rPr>
          <w:lang w:val="es-419"/>
        </w:rPr>
      </w:pPr>
      <w:r w:rsidRPr="00337036">
        <w:rPr>
          <w:lang w:val="es-419"/>
        </w:rPr>
        <w:t>El SI también es conocido como sistema métrico, especialmente en las naciones en las que aún no se ha implantado para su uso cotidiano. Fue creado en 1960 por la Conferencia General de Pesos y Medidas, que inicialmente definió seis unidades físicas básicas. En 1971, se añadió la séptima unidad básica, el mol.</w:t>
      </w:r>
    </w:p>
    <w:p w14:paraId="32728AEE" w14:textId="77777777" w:rsidR="008F7B99" w:rsidRPr="00337036" w:rsidRDefault="008F7B99" w:rsidP="008F7B99">
      <w:pPr>
        <w:rPr>
          <w:lang w:val="es-419"/>
        </w:rPr>
      </w:pPr>
      <w:r w:rsidRPr="00337036">
        <w:rPr>
          <w:lang w:val="es-419"/>
        </w:rPr>
        <w:t>Una de las principales características, y que constituye la gran ventaja del SI, es que sus unidades están basadas en fenómenos físicos fundamentales. La única excepción es la unidad de la magnitud masa, el kilogramo, que está definida como la masa del prototipo internacional del kilogramo o aquel cilindro de platino e iridio almacenado en una caja fuerte de la Oficina Internacional de Pesos y Medidas. (Universidad de Panamá, s.f.)</w:t>
      </w:r>
    </w:p>
    <w:p w14:paraId="3F623749" w14:textId="3C64E4B2" w:rsidR="00D1786F" w:rsidRPr="00337036" w:rsidRDefault="008F7B99" w:rsidP="008F7B99">
      <w:pPr>
        <w:rPr>
          <w:lang w:val="es-419"/>
        </w:rPr>
      </w:pPr>
      <w:r w:rsidRPr="00337036">
        <w:rPr>
          <w:lang w:val="es-419"/>
        </w:rPr>
        <w:lastRenderedPageBreak/>
        <w:t>Las unidades del SI son la referencia internacional de las indicaciones de los instrumentos de medida y a las que están referidas a través de una cadena ininterrumpida de calibraciones o comparaciones. Esto permite alcanzar la equivalencia de las medidas realizadas por instrumentos similares, utilizados y calibrados en lugares apartados, y por ende asegurar, sin la necesidad de ensayos y mediciones duplicadas, el cumplimiento de las características de los objetos que circulan en el comercio internacional y su intercambiabilidad.</w:t>
      </w:r>
    </w:p>
    <w:p w14:paraId="05A665AC" w14:textId="19DDDEE0" w:rsidR="008F7B99" w:rsidRPr="00337036" w:rsidRDefault="008F7B99" w:rsidP="008F7B99">
      <w:pPr>
        <w:rPr>
          <w:lang w:val="es-419"/>
        </w:rPr>
      </w:pPr>
    </w:p>
    <w:p w14:paraId="30DEA60E" w14:textId="77777777" w:rsidR="00B935AB" w:rsidRPr="00337036" w:rsidRDefault="00B935AB" w:rsidP="00B935AB">
      <w:pPr>
        <w:pStyle w:val="Ttulo2"/>
      </w:pPr>
      <w:bookmarkStart w:id="37" w:name="_Toc140681271"/>
      <w:r w:rsidRPr="00337036">
        <w:t>Conversiones de unidades</w:t>
      </w:r>
      <w:bookmarkEnd w:id="37"/>
    </w:p>
    <w:p w14:paraId="0641A3C1" w14:textId="77777777" w:rsidR="00B935AB" w:rsidRPr="00337036" w:rsidRDefault="00B935AB" w:rsidP="00B935AB">
      <w:pPr>
        <w:rPr>
          <w:lang w:val="es-419"/>
        </w:rPr>
      </w:pPr>
      <w:r w:rsidRPr="00337036">
        <w:rPr>
          <w:lang w:val="es-419"/>
        </w:rPr>
        <w:t>La conversión de unidades es la transformación de una unidad en otra. Un método para realizar este proceso es el uso de los factores de conversión y las, muy útiles, tablas de conversión. Bastaría multiplicar por una fracción (factor de conversión) y el resultado es otra medida equivalente en la que han cambiado las unidades.</w:t>
      </w:r>
    </w:p>
    <w:p w14:paraId="176136FC" w14:textId="2132623F" w:rsidR="00B935AB" w:rsidRPr="00337036" w:rsidRDefault="00B935AB" w:rsidP="00B935AB">
      <w:pPr>
        <w:rPr>
          <w:lang w:val="es-419"/>
        </w:rPr>
      </w:pPr>
      <w:r w:rsidRPr="00337036">
        <w:rPr>
          <w:lang w:val="es-419"/>
        </w:rPr>
        <w:t>Cuando el cambio de unidades implica la transformación de varias unidades se pueden utilizar varios factores de conversión, uno tras otro, de forma que el resultado final será la medida equivalente en las unidades que se busca. Por ejemplo:</w:t>
      </w:r>
    </w:p>
    <w:p w14:paraId="0147EB15" w14:textId="4B769193" w:rsidR="00D1786F" w:rsidRPr="00337036" w:rsidRDefault="00B935AB" w:rsidP="00D1786F">
      <w:pPr>
        <w:rPr>
          <w:lang w:val="es-419"/>
        </w:rPr>
      </w:pPr>
      <w:r w:rsidRPr="00337036">
        <w:rPr>
          <w:lang w:val="es-419"/>
        </w:rPr>
        <w:t>Si queremos pasar 8 metros a yardas, lo único que tenemos que hacer es multiplicar 8(0.914 yd) = 7.312 yd.</w:t>
      </w:r>
    </w:p>
    <w:p w14:paraId="783A4EE2" w14:textId="416753DC" w:rsidR="00B935AB" w:rsidRPr="00337036" w:rsidRDefault="00B935AB" w:rsidP="00B935AB">
      <w:pPr>
        <w:rPr>
          <w:b/>
          <w:bCs/>
          <w:lang w:val="es-419"/>
        </w:rPr>
      </w:pPr>
      <w:r w:rsidRPr="00337036">
        <w:rPr>
          <w:b/>
          <w:bCs/>
          <w:lang w:val="es-419"/>
        </w:rPr>
        <w:t>Factor de conversión</w:t>
      </w:r>
    </w:p>
    <w:p w14:paraId="1EBB8015" w14:textId="11038205" w:rsidR="00B935AB" w:rsidRPr="00337036" w:rsidRDefault="00B935AB" w:rsidP="00B935AB">
      <w:pPr>
        <w:rPr>
          <w:lang w:val="es-419"/>
        </w:rPr>
      </w:pPr>
      <w:r w:rsidRPr="00337036">
        <w:rPr>
          <w:lang w:val="es-419"/>
        </w:rPr>
        <w:t>El factor de conversión es una fracción en la que el numerador y el denominador son medidas iguales expresadas en unidades distintas, de tal manera que esta fracción equivale a la unidad. Método efectivo para cambio de unidades y resolución de ejercicios sencillos, dejando de utilizar la regla de tres.</w:t>
      </w:r>
    </w:p>
    <w:p w14:paraId="7CA395A5" w14:textId="3408E68E" w:rsidR="00B935AB" w:rsidRPr="00337036" w:rsidRDefault="00B935AB" w:rsidP="00B935AB">
      <w:pPr>
        <w:rPr>
          <w:b/>
          <w:bCs/>
          <w:lang w:val="es-419"/>
        </w:rPr>
      </w:pPr>
      <w:r w:rsidRPr="00337036">
        <w:rPr>
          <w:b/>
          <w:bCs/>
          <w:lang w:val="es-419"/>
        </w:rPr>
        <w:lastRenderedPageBreak/>
        <w:t>Precisión</w:t>
      </w:r>
    </w:p>
    <w:p w14:paraId="2AB0E436" w14:textId="77777777" w:rsidR="00B935AB" w:rsidRPr="00337036" w:rsidRDefault="00B935AB" w:rsidP="00B935AB">
      <w:pPr>
        <w:rPr>
          <w:lang w:val="es-419"/>
        </w:rPr>
      </w:pPr>
      <w:r w:rsidRPr="00337036">
        <w:rPr>
          <w:lang w:val="es-419"/>
        </w:rPr>
        <w:t>Se denomina precisión a la capacidad de un instrumento de dar el mismo resultado en mediciones diferentes realizadas en las mismas condiciones. Esta cualidad debe evaluarse a corto plazo. No debe confundirse con exactitud ni con reproducibilidad.</w:t>
      </w:r>
    </w:p>
    <w:p w14:paraId="4E9FBBAE" w14:textId="5481A1F0" w:rsidR="00B935AB" w:rsidRPr="00337036" w:rsidRDefault="00B935AB" w:rsidP="00B935AB">
      <w:pPr>
        <w:rPr>
          <w:lang w:val="es-419"/>
        </w:rPr>
      </w:pPr>
      <w:r w:rsidRPr="00337036">
        <w:rPr>
          <w:lang w:val="es-419"/>
        </w:rPr>
        <w:t>La precisión es un parámetro relevante, especialmente en la investigación de fenómenos físicos, ámbito en el cual los resultados se expresan como un número más una indicación del error máximo estimado para la magnitud. Es decir, se indica una zona dentro de la cual está comprendido el verdadero valor de la magnitud.</w:t>
      </w:r>
    </w:p>
    <w:p w14:paraId="73F6FBF5" w14:textId="7B3E7D56" w:rsidR="00B935AB" w:rsidRPr="00337036" w:rsidRDefault="00B935AB" w:rsidP="00B935AB">
      <w:pPr>
        <w:rPr>
          <w:b/>
          <w:bCs/>
          <w:lang w:val="es-419"/>
        </w:rPr>
      </w:pPr>
      <w:r w:rsidRPr="00337036">
        <w:rPr>
          <w:b/>
          <w:bCs/>
          <w:lang w:val="es-419"/>
        </w:rPr>
        <w:t>Cifras significativas</w:t>
      </w:r>
    </w:p>
    <w:p w14:paraId="652CE12F" w14:textId="77777777" w:rsidR="00B935AB" w:rsidRPr="00337036" w:rsidRDefault="00B935AB" w:rsidP="00B935AB">
      <w:pPr>
        <w:rPr>
          <w:lang w:val="es-419"/>
        </w:rPr>
      </w:pPr>
      <w:r w:rsidRPr="00337036">
        <w:rPr>
          <w:lang w:val="es-419"/>
        </w:rPr>
        <w:t>Son aquellas que tienen significado real o aportan alguna información. Las cifras no significativas aparecen como resultado de los cálculos y no tienen significado alguno. Las cifras significativas de un número vienen determinadas por su error. Son cifras significativas aquellas que ocupan una posición igual o superior al orden o posición del error. (Facultad de Ingeniería de LUZ, 2018)</w:t>
      </w:r>
    </w:p>
    <w:p w14:paraId="5A27B6D0" w14:textId="04A6DF0C" w:rsidR="00B935AB" w:rsidRPr="00337036" w:rsidRDefault="00B935AB" w:rsidP="00B935AB">
      <w:pPr>
        <w:rPr>
          <w:lang w:val="es-419"/>
        </w:rPr>
      </w:pPr>
      <w:r w:rsidRPr="00337036">
        <w:rPr>
          <w:lang w:val="es-419"/>
        </w:rPr>
        <w:t>Por ejemplo, se considera una medida de longitud que arroja un valor de 5432.4764 m con un error de 0.8 m. El error es por tanto del orden de décimas de metro. Es evidente que todas las cifras del número que ocupan una posición menor que las décimas no aportan ninguna información. En efecto, ¿qué sentido tiene dar el número con precisión de diez milésimas si se afirma que el error es de casi 1 metro? Las cifras significativas en el número serán, por tanto, las que ocupan la posición de las décimas, unidades, decenas, etc., pero no las centésimas, milésimas ni diezmilésimas.</w:t>
      </w:r>
    </w:p>
    <w:p w14:paraId="0C2E518D" w14:textId="67A3353E" w:rsidR="00B935AB" w:rsidRPr="00337036" w:rsidRDefault="00B935AB" w:rsidP="00B935AB">
      <w:pPr>
        <w:ind w:firstLine="0"/>
        <w:rPr>
          <w:lang w:val="es-419"/>
        </w:rPr>
      </w:pPr>
      <w:r w:rsidRPr="00337036">
        <w:rPr>
          <w:lang w:val="es-419"/>
        </w:rPr>
        <w:lastRenderedPageBreak/>
        <w:t>Cuando se expresa un número debe evitarse siempre la utilización de cifras no significativas, puesto que puede suponer una fuente de confusión. Los números deben redondearse de forma que contengan sólo cifras significativas. Se llama redondeo al proceso de eliminación de cifras no significativas de un número.</w:t>
      </w:r>
    </w:p>
    <w:p w14:paraId="561B02DD" w14:textId="5B2E7A29" w:rsidR="00B935AB" w:rsidRPr="00337036" w:rsidRDefault="00B935AB" w:rsidP="00B935AB">
      <w:pPr>
        <w:rPr>
          <w:b/>
          <w:bCs/>
          <w:lang w:val="es-419"/>
        </w:rPr>
      </w:pPr>
      <w:r w:rsidRPr="00337036">
        <w:rPr>
          <w:b/>
          <w:bCs/>
          <w:lang w:val="es-419"/>
        </w:rPr>
        <w:t>Notación científica</w:t>
      </w:r>
    </w:p>
    <w:p w14:paraId="18797453" w14:textId="6549CC46" w:rsidR="00D1786F" w:rsidRPr="00337036" w:rsidRDefault="00B935AB" w:rsidP="00B935AB">
      <w:pPr>
        <w:rPr>
          <w:lang w:val="es-419"/>
        </w:rPr>
      </w:pPr>
      <w:r w:rsidRPr="00337036">
        <w:rPr>
          <w:lang w:val="es-419"/>
        </w:rPr>
        <w:t>La notación científica (o notación índice estándar) es un modo conciso de representar un número utilizando potencias de base diez. Los números se escriben como un producto: a × 10k, (siendo a un número mayor o igual que 1 y menor que 10, y k un número entero). Esta notación se utiliza para poder expresar más fácilmente números muy grandes o demasiado pequeños. La notación científica utiliza un sistema llamado coma flotante, o de punto flotante, en países de habla inglesa y en algunos hispanohablantes.</w:t>
      </w:r>
    </w:p>
    <w:p w14:paraId="41D050B2" w14:textId="448535C7" w:rsidR="00476B18" w:rsidRPr="00337036" w:rsidRDefault="00476B18">
      <w:pPr>
        <w:spacing w:before="0" w:after="160" w:line="259" w:lineRule="auto"/>
        <w:ind w:firstLine="0"/>
        <w:rPr>
          <w:lang w:val="es-419"/>
        </w:rPr>
      </w:pPr>
      <w:r w:rsidRPr="00337036">
        <w:rPr>
          <w:lang w:val="es-419"/>
        </w:rPr>
        <w:br w:type="page"/>
      </w:r>
    </w:p>
    <w:p w14:paraId="69A92790" w14:textId="77777777" w:rsidR="00476B18" w:rsidRPr="00337036" w:rsidRDefault="00476B18" w:rsidP="00476B18">
      <w:pPr>
        <w:pStyle w:val="Ttulo1"/>
      </w:pPr>
      <w:bookmarkStart w:id="38" w:name="_Toc140681272"/>
      <w:r w:rsidRPr="00337036">
        <w:lastRenderedPageBreak/>
        <w:t>Balance de ecuaciones y pasos para balanceo por tanteo</w:t>
      </w:r>
      <w:bookmarkEnd w:id="38"/>
    </w:p>
    <w:p w14:paraId="165BAAB9" w14:textId="54C24215" w:rsidR="00D1786F" w:rsidRPr="00337036" w:rsidRDefault="00476B18" w:rsidP="00D1786F">
      <w:pPr>
        <w:rPr>
          <w:lang w:val="es-419"/>
        </w:rPr>
      </w:pPr>
      <w:r w:rsidRPr="00337036">
        <w:rPr>
          <w:lang w:val="es-419"/>
        </w:rPr>
        <w:t>Una reacción química es el proceso en el cual ocurre un cambio químico; las sustancias o elementos iniciales se llaman reactivos y las que resultan del proceso de transformación se les llama productos. Una ecuación química es la representación simbólica de las reacciones. Cuando se escribe una ecuación se emplean distintos símbolos o fórmulas de compuestos:</w:t>
      </w:r>
    </w:p>
    <w:p w14:paraId="5011FFE0" w14:textId="17CE9C3D" w:rsidR="00D1786F" w:rsidRPr="00337036" w:rsidRDefault="00476B18" w:rsidP="00046577">
      <w:pPr>
        <w:pStyle w:val="Prrafodelista"/>
        <w:numPr>
          <w:ilvl w:val="0"/>
          <w:numId w:val="53"/>
        </w:numPr>
        <w:rPr>
          <w:b/>
          <w:bCs/>
          <w:lang w:val="es-419"/>
        </w:rPr>
      </w:pPr>
      <w:r w:rsidRPr="00337036">
        <w:rPr>
          <w:b/>
          <w:bCs/>
          <w:lang w:val="es-419"/>
        </w:rPr>
        <w:t xml:space="preserve">Subíndices: </w:t>
      </w:r>
      <w:r w:rsidRPr="00337036">
        <w:rPr>
          <w:lang w:val="es-419"/>
        </w:rPr>
        <w:t>indican la cantidad de átomos que hay de cada elemento en la ecuación.</w:t>
      </w:r>
    </w:p>
    <w:p w14:paraId="0891C37C" w14:textId="5454B91A" w:rsidR="00476B18" w:rsidRPr="00337036" w:rsidRDefault="00476B18" w:rsidP="00046577">
      <w:pPr>
        <w:pStyle w:val="Prrafodelista"/>
        <w:numPr>
          <w:ilvl w:val="0"/>
          <w:numId w:val="53"/>
        </w:numPr>
        <w:rPr>
          <w:b/>
          <w:bCs/>
          <w:lang w:val="es-419"/>
        </w:rPr>
      </w:pPr>
      <w:r w:rsidRPr="00337036">
        <w:rPr>
          <w:b/>
          <w:bCs/>
          <w:lang w:val="es-419"/>
        </w:rPr>
        <w:t xml:space="preserve">Coeficientes: </w:t>
      </w:r>
      <w:r w:rsidRPr="00337036">
        <w:rPr>
          <w:lang w:val="es-419"/>
        </w:rPr>
        <w:t>indican la proporción que se debe guardar para que se cumpla la ley de la conservación de la materia (se escriben antes de la fórmula de los elementos o compuestos e indican el número de moles). (Emmanuel Asesorías, 2017)</w:t>
      </w:r>
    </w:p>
    <w:p w14:paraId="783E41E5" w14:textId="77777777" w:rsidR="00476B18" w:rsidRPr="00337036" w:rsidRDefault="00476B18" w:rsidP="00476B18">
      <w:pPr>
        <w:rPr>
          <w:lang w:val="es-419"/>
        </w:rPr>
      </w:pPr>
      <w:r w:rsidRPr="00337036">
        <w:rPr>
          <w:lang w:val="es-419"/>
        </w:rPr>
        <w:t>Balanceo de la ecuación por el método de tanteo: es el método para balancear ecuaciones químicas que consiste en que cada miembro de la ecuación química tenga la misma cantidad de átomos, tanto de reactivos como de productos. Para equilibrar ecuaciones, solo se agregan coeficientes a las fórmulas que lo necesiten, pero no se cambian los subíndices. (Emmanuel Asesorías, 2017)</w:t>
      </w:r>
    </w:p>
    <w:p w14:paraId="29189504" w14:textId="01C26521" w:rsidR="00476B18" w:rsidRPr="00337036" w:rsidRDefault="00476B18" w:rsidP="00D94351">
      <w:pPr>
        <w:rPr>
          <w:lang w:val="es-419"/>
        </w:rPr>
      </w:pPr>
      <w:r w:rsidRPr="00337036">
        <w:rPr>
          <w:lang w:val="es-419"/>
        </w:rPr>
        <w:t>Habiendo comprendido lo que es el balanceo de una ecuación, se deben tener en cuenta los siguientes elementos</w:t>
      </w:r>
      <w:r w:rsidR="00D94351" w:rsidRPr="00337036">
        <w:rPr>
          <w:lang w:val="es-419"/>
        </w:rPr>
        <w:t xml:space="preserve"> (Emmanuel Asesorías, 2017)</w:t>
      </w:r>
      <w:r w:rsidRPr="00337036">
        <w:rPr>
          <w:lang w:val="es-419"/>
        </w:rPr>
        <w:t>:</w:t>
      </w:r>
    </w:p>
    <w:p w14:paraId="651ABA5A" w14:textId="3527AC87" w:rsidR="00D1786F" w:rsidRPr="00337036" w:rsidRDefault="00D94351" w:rsidP="00046577">
      <w:pPr>
        <w:pStyle w:val="Prrafodelista"/>
        <w:numPr>
          <w:ilvl w:val="0"/>
          <w:numId w:val="54"/>
        </w:numPr>
        <w:rPr>
          <w:b/>
          <w:bCs/>
          <w:lang w:val="es-419"/>
        </w:rPr>
      </w:pPr>
      <w:r w:rsidRPr="00337036">
        <w:rPr>
          <w:b/>
          <w:bCs/>
          <w:lang w:val="es-419"/>
        </w:rPr>
        <w:t>Pasos para el balanceo por tanteo</w:t>
      </w:r>
    </w:p>
    <w:p w14:paraId="648EF3AA" w14:textId="77777777" w:rsidR="00D94351" w:rsidRPr="00337036" w:rsidRDefault="00D94351" w:rsidP="00046577">
      <w:pPr>
        <w:pStyle w:val="Prrafodelista"/>
        <w:numPr>
          <w:ilvl w:val="0"/>
          <w:numId w:val="55"/>
        </w:numPr>
        <w:ind w:left="2268"/>
        <w:rPr>
          <w:lang w:val="es-419"/>
        </w:rPr>
      </w:pPr>
      <w:r w:rsidRPr="00337036">
        <w:rPr>
          <w:lang w:val="es-419"/>
        </w:rPr>
        <w:t>Es importante identificar los elementos “no compuestos” que se encuentren en la ecuación y anotar los elementos que se hallaron.</w:t>
      </w:r>
    </w:p>
    <w:p w14:paraId="5B269D38" w14:textId="77777777" w:rsidR="00D94351" w:rsidRPr="00337036" w:rsidRDefault="00D94351" w:rsidP="00046577">
      <w:pPr>
        <w:pStyle w:val="Prrafodelista"/>
        <w:numPr>
          <w:ilvl w:val="0"/>
          <w:numId w:val="55"/>
        </w:numPr>
        <w:ind w:left="2268"/>
        <w:rPr>
          <w:lang w:val="es-419"/>
        </w:rPr>
      </w:pPr>
      <w:r w:rsidRPr="00337036">
        <w:rPr>
          <w:lang w:val="es-419"/>
        </w:rPr>
        <w:lastRenderedPageBreak/>
        <w:t>Registrar el número de átomos que tienen los elementos, multiplicando el coeficiente por el subíndice.</w:t>
      </w:r>
    </w:p>
    <w:p w14:paraId="736A4CBA" w14:textId="77777777" w:rsidR="00D94351" w:rsidRPr="00337036" w:rsidRDefault="00D94351" w:rsidP="00046577">
      <w:pPr>
        <w:pStyle w:val="Prrafodelista"/>
        <w:numPr>
          <w:ilvl w:val="0"/>
          <w:numId w:val="55"/>
        </w:numPr>
        <w:ind w:left="2268"/>
        <w:rPr>
          <w:lang w:val="es-419"/>
        </w:rPr>
      </w:pPr>
      <w:r w:rsidRPr="00337036">
        <w:rPr>
          <w:lang w:val="es-419"/>
        </w:rPr>
        <w:t>Verificar en cuáles elementos no se tiene la misma cantidad de átomos.</w:t>
      </w:r>
    </w:p>
    <w:p w14:paraId="500E5E2D" w14:textId="77777777" w:rsidR="00D94351" w:rsidRPr="00337036" w:rsidRDefault="00D94351" w:rsidP="00046577">
      <w:pPr>
        <w:pStyle w:val="Prrafodelista"/>
        <w:numPr>
          <w:ilvl w:val="0"/>
          <w:numId w:val="55"/>
        </w:numPr>
        <w:ind w:left="2268"/>
        <w:rPr>
          <w:lang w:val="es-419"/>
        </w:rPr>
      </w:pPr>
      <w:r w:rsidRPr="00337036">
        <w:rPr>
          <w:lang w:val="es-419"/>
        </w:rPr>
        <w:t>Incluir coeficientes enteros “no decimales”, donde sean necesarios para balancear la ecuación.</w:t>
      </w:r>
    </w:p>
    <w:p w14:paraId="523FBFAF" w14:textId="77777777" w:rsidR="00D94351" w:rsidRPr="00337036" w:rsidRDefault="00D94351" w:rsidP="00046577">
      <w:pPr>
        <w:pStyle w:val="Prrafodelista"/>
        <w:numPr>
          <w:ilvl w:val="0"/>
          <w:numId w:val="55"/>
        </w:numPr>
        <w:ind w:left="2268"/>
        <w:rPr>
          <w:lang w:val="es-419"/>
        </w:rPr>
      </w:pPr>
      <w:r w:rsidRPr="00337036">
        <w:rPr>
          <w:lang w:val="es-419"/>
        </w:rPr>
        <w:t>Multiplicar los átomos de cada elemento indicados en su subíndice, por su coeficiente, y anotarlos.</w:t>
      </w:r>
    </w:p>
    <w:p w14:paraId="72A98685" w14:textId="77777777" w:rsidR="00D94351" w:rsidRPr="00337036" w:rsidRDefault="00D94351" w:rsidP="00046577">
      <w:pPr>
        <w:pStyle w:val="Prrafodelista"/>
        <w:numPr>
          <w:ilvl w:val="0"/>
          <w:numId w:val="55"/>
        </w:numPr>
        <w:ind w:left="2268"/>
        <w:rPr>
          <w:lang w:val="es-419"/>
        </w:rPr>
      </w:pPr>
      <w:r w:rsidRPr="00337036">
        <w:rPr>
          <w:lang w:val="es-419"/>
        </w:rPr>
        <w:t>Es importante, cuando no hay un coeficiente enfrente de la fórmula, se toma como uno.</w:t>
      </w:r>
    </w:p>
    <w:p w14:paraId="6C9A965F" w14:textId="77777777" w:rsidR="00D94351" w:rsidRPr="00337036" w:rsidRDefault="00D94351" w:rsidP="00046577">
      <w:pPr>
        <w:pStyle w:val="Prrafodelista"/>
        <w:numPr>
          <w:ilvl w:val="0"/>
          <w:numId w:val="55"/>
        </w:numPr>
        <w:ind w:left="2268"/>
        <w:rPr>
          <w:lang w:val="es-419"/>
        </w:rPr>
      </w:pPr>
      <w:r w:rsidRPr="00337036">
        <w:rPr>
          <w:lang w:val="es-419"/>
        </w:rPr>
        <w:t>En caso de que un elemento se repita más de 1 vez en los reactivos o productos, sumar los resultados de sus multiplicaciones y anotarlos.</w:t>
      </w:r>
    </w:p>
    <w:p w14:paraId="1CB56395" w14:textId="45DFCBF7" w:rsidR="00D94351" w:rsidRPr="00337036" w:rsidRDefault="00D94351" w:rsidP="00046577">
      <w:pPr>
        <w:pStyle w:val="Prrafodelista"/>
        <w:numPr>
          <w:ilvl w:val="0"/>
          <w:numId w:val="54"/>
        </w:numPr>
        <w:rPr>
          <w:b/>
          <w:bCs/>
          <w:lang w:val="es-419"/>
        </w:rPr>
      </w:pPr>
      <w:r w:rsidRPr="00337036">
        <w:rPr>
          <w:b/>
          <w:bCs/>
          <w:lang w:val="es-419"/>
        </w:rPr>
        <w:t>Desarrollo inicial de una ecuación</w:t>
      </w:r>
    </w:p>
    <w:p w14:paraId="0FDE375E" w14:textId="77777777" w:rsidR="00D94351" w:rsidRPr="00337036" w:rsidRDefault="00D94351" w:rsidP="00046577">
      <w:pPr>
        <w:pStyle w:val="Prrafodelista"/>
        <w:numPr>
          <w:ilvl w:val="0"/>
          <w:numId w:val="56"/>
        </w:numPr>
        <w:ind w:left="2268"/>
        <w:rPr>
          <w:lang w:val="es-419"/>
        </w:rPr>
      </w:pPr>
      <w:r w:rsidRPr="00337036">
        <w:rPr>
          <w:lang w:val="es-419"/>
        </w:rPr>
        <w:t>Si se observa que los átomos no están balanceados, se deben poner y cambiar coeficientes enteros “no decimales”, donde sean necesarios para balancear la ecuación.</w:t>
      </w:r>
    </w:p>
    <w:p w14:paraId="5AFEC453" w14:textId="77777777" w:rsidR="00D94351" w:rsidRPr="00337036" w:rsidRDefault="00D94351" w:rsidP="00046577">
      <w:pPr>
        <w:pStyle w:val="Prrafodelista"/>
        <w:numPr>
          <w:ilvl w:val="0"/>
          <w:numId w:val="56"/>
        </w:numPr>
        <w:ind w:left="2268"/>
        <w:rPr>
          <w:lang w:val="es-419"/>
        </w:rPr>
      </w:pPr>
      <w:r w:rsidRPr="00337036">
        <w:rPr>
          <w:lang w:val="es-419"/>
        </w:rPr>
        <w:t>Los coeficientes afectan a todos los elementos de la fórmula, por lo tanto, también se multiplican por sus subíndices.</w:t>
      </w:r>
    </w:p>
    <w:p w14:paraId="35A0A470" w14:textId="794D66EF" w:rsidR="00D94351" w:rsidRPr="00337036" w:rsidRDefault="00D94351" w:rsidP="00046577">
      <w:pPr>
        <w:pStyle w:val="Prrafodelista"/>
        <w:numPr>
          <w:ilvl w:val="0"/>
          <w:numId w:val="56"/>
        </w:numPr>
        <w:ind w:left="2268"/>
        <w:rPr>
          <w:lang w:val="es-419"/>
        </w:rPr>
      </w:pPr>
      <w:r w:rsidRPr="00337036">
        <w:rPr>
          <w:lang w:val="es-419"/>
        </w:rPr>
        <w:t>Cuando quede el mismo número de átomos, tanto en los reactivos como en los productos, entonces la ecuación ya quedó balanceada.</w:t>
      </w:r>
    </w:p>
    <w:p w14:paraId="2972D1FE" w14:textId="1FBEE0C2" w:rsidR="00D94351" w:rsidRPr="00337036" w:rsidRDefault="00D94351" w:rsidP="00046577">
      <w:pPr>
        <w:pStyle w:val="Prrafodelista"/>
        <w:numPr>
          <w:ilvl w:val="0"/>
          <w:numId w:val="54"/>
        </w:numPr>
        <w:rPr>
          <w:b/>
          <w:bCs/>
          <w:lang w:val="es-419"/>
        </w:rPr>
      </w:pPr>
      <w:r w:rsidRPr="00337036">
        <w:rPr>
          <w:b/>
          <w:bCs/>
          <w:lang w:val="es-419"/>
        </w:rPr>
        <w:t>Desarrollo final de una ecuación</w:t>
      </w:r>
    </w:p>
    <w:p w14:paraId="2973E5D4" w14:textId="7676F201" w:rsidR="00D94351" w:rsidRPr="00337036" w:rsidRDefault="00D94351" w:rsidP="00046577">
      <w:pPr>
        <w:pStyle w:val="Prrafodelista"/>
        <w:numPr>
          <w:ilvl w:val="0"/>
          <w:numId w:val="57"/>
        </w:numPr>
        <w:ind w:left="2268"/>
        <w:rPr>
          <w:lang w:val="es-419"/>
        </w:rPr>
      </w:pPr>
      <w:r w:rsidRPr="00337036">
        <w:rPr>
          <w:lang w:val="es-419"/>
        </w:rPr>
        <w:t xml:space="preserve">Finalmente, la ecuación queda balanceada y se lee de la siguiente manera: un mol de ácido fosfórico reacciona con tres moles de </w:t>
      </w:r>
      <w:r w:rsidRPr="00337036">
        <w:rPr>
          <w:lang w:val="es-419"/>
        </w:rPr>
        <w:lastRenderedPageBreak/>
        <w:t xml:space="preserve">hidróxido de potasio produciendo un mol de fosfato de potasio y tres moles de agua. </w:t>
      </w:r>
    </w:p>
    <w:p w14:paraId="4A8A217E" w14:textId="6F5576A8" w:rsidR="00D94351" w:rsidRPr="00337036" w:rsidRDefault="00D94351">
      <w:pPr>
        <w:spacing w:before="0" w:after="160" w:line="259" w:lineRule="auto"/>
        <w:ind w:firstLine="0"/>
        <w:rPr>
          <w:lang w:val="es-419"/>
        </w:rPr>
      </w:pPr>
      <w:r w:rsidRPr="00337036">
        <w:rPr>
          <w:lang w:val="es-419"/>
        </w:rPr>
        <w:br w:type="page"/>
      </w:r>
    </w:p>
    <w:p w14:paraId="17B6D90D" w14:textId="77777777" w:rsidR="00D94351" w:rsidRPr="00337036" w:rsidRDefault="00D94351" w:rsidP="00D94351">
      <w:pPr>
        <w:pStyle w:val="Ttulo1"/>
      </w:pPr>
      <w:bookmarkStart w:id="39" w:name="_Toc140681273"/>
      <w:r w:rsidRPr="00337036">
        <w:lastRenderedPageBreak/>
        <w:t>Microorganismos</w:t>
      </w:r>
      <w:bookmarkEnd w:id="39"/>
    </w:p>
    <w:p w14:paraId="2CCD35C9" w14:textId="634FE134" w:rsidR="00D1786F" w:rsidRPr="00337036" w:rsidRDefault="00D94351" w:rsidP="00D1786F">
      <w:pPr>
        <w:rPr>
          <w:lang w:val="es-419"/>
        </w:rPr>
      </w:pPr>
      <w:r w:rsidRPr="00337036">
        <w:rPr>
          <w:lang w:val="es-419"/>
        </w:rPr>
        <w:t>En esta sección se verán los microorganismos y sus principales características, tanto sus morfologías como en sus respectivos análisis.</w:t>
      </w:r>
    </w:p>
    <w:p w14:paraId="0A7F6867" w14:textId="49CF5A3A" w:rsidR="00D94351" w:rsidRPr="00337036" w:rsidRDefault="00D94351" w:rsidP="00D1786F">
      <w:pPr>
        <w:rPr>
          <w:lang w:val="es-419"/>
        </w:rPr>
      </w:pPr>
      <w:r w:rsidRPr="00337036">
        <w:rPr>
          <w:lang w:val="es-419"/>
        </w:rPr>
        <w:t>Los microorganismos son aquellos organismos que, por su tamaño reducido, son imperceptibles a la vista. También denominados “microbios”, estos organismos cuentan con una organización biológica muy básica: una proporción importante de ellos cuenta con apenas una única célula. Además, se caracterizan por existir numerosas variedades, de diferentes formas y tamaños. Los organismos unicelulares procariotas y eucariotas, junto con ciertos hongos y algas, componen el universo de los microbios.</w:t>
      </w:r>
    </w:p>
    <w:p w14:paraId="32C54048" w14:textId="130C66D4" w:rsidR="00D94351" w:rsidRPr="00337036" w:rsidRDefault="00D94351" w:rsidP="00D1786F">
      <w:pPr>
        <w:rPr>
          <w:lang w:val="es-419"/>
        </w:rPr>
      </w:pPr>
      <w:r w:rsidRPr="00337036">
        <w:rPr>
          <w:lang w:val="es-419"/>
        </w:rPr>
        <w:t>Los microorganismos tienen la capacidad de alterar el medio en el cual se encuentran. Los microorganismos tienen una serie de características en común:</w:t>
      </w:r>
    </w:p>
    <w:p w14:paraId="2F277A7B" w14:textId="77777777" w:rsidR="00D94351" w:rsidRPr="00337036" w:rsidRDefault="00D94351" w:rsidP="00046577">
      <w:pPr>
        <w:pStyle w:val="Prrafodelista"/>
        <w:numPr>
          <w:ilvl w:val="0"/>
          <w:numId w:val="57"/>
        </w:numPr>
        <w:rPr>
          <w:lang w:val="es-419"/>
        </w:rPr>
      </w:pPr>
      <w:r w:rsidRPr="00337036">
        <w:rPr>
          <w:lang w:val="es-419"/>
        </w:rPr>
        <w:t>Su tamaño es tan reducido que son imperceptibles a simple vista.</w:t>
      </w:r>
    </w:p>
    <w:p w14:paraId="18929668" w14:textId="77777777" w:rsidR="00D94351" w:rsidRPr="00337036" w:rsidRDefault="00D94351" w:rsidP="00046577">
      <w:pPr>
        <w:pStyle w:val="Prrafodelista"/>
        <w:numPr>
          <w:ilvl w:val="0"/>
          <w:numId w:val="57"/>
        </w:numPr>
        <w:rPr>
          <w:lang w:val="es-419"/>
        </w:rPr>
      </w:pPr>
      <w:r w:rsidRPr="00337036">
        <w:rPr>
          <w:lang w:val="es-419"/>
        </w:rPr>
        <w:t>Sus reacciones metabólicas son muy veloces.</w:t>
      </w:r>
    </w:p>
    <w:p w14:paraId="4AA0CAF7" w14:textId="77777777" w:rsidR="00D94351" w:rsidRPr="00337036" w:rsidRDefault="00D94351" w:rsidP="00046577">
      <w:pPr>
        <w:pStyle w:val="Prrafodelista"/>
        <w:numPr>
          <w:ilvl w:val="0"/>
          <w:numId w:val="57"/>
        </w:numPr>
        <w:rPr>
          <w:lang w:val="es-419"/>
        </w:rPr>
      </w:pPr>
      <w:r w:rsidRPr="00337036">
        <w:rPr>
          <w:lang w:val="es-419"/>
        </w:rPr>
        <w:t>La relación que mantienen con el medio es intensa.</w:t>
      </w:r>
    </w:p>
    <w:p w14:paraId="15974A40" w14:textId="77777777" w:rsidR="00D94351" w:rsidRPr="00337036" w:rsidRDefault="00D94351" w:rsidP="00046577">
      <w:pPr>
        <w:pStyle w:val="Prrafodelista"/>
        <w:numPr>
          <w:ilvl w:val="0"/>
          <w:numId w:val="57"/>
        </w:numPr>
        <w:rPr>
          <w:lang w:val="es-419"/>
        </w:rPr>
      </w:pPr>
      <w:r w:rsidRPr="00337036">
        <w:rPr>
          <w:lang w:val="es-419"/>
        </w:rPr>
        <w:t>Necesitan agua para metabolizar.</w:t>
      </w:r>
    </w:p>
    <w:p w14:paraId="6808333E" w14:textId="77777777" w:rsidR="00D94351" w:rsidRPr="00337036" w:rsidRDefault="00D94351" w:rsidP="00046577">
      <w:pPr>
        <w:pStyle w:val="Prrafodelista"/>
        <w:numPr>
          <w:ilvl w:val="0"/>
          <w:numId w:val="57"/>
        </w:numPr>
        <w:rPr>
          <w:lang w:val="es-419"/>
        </w:rPr>
      </w:pPr>
      <w:r w:rsidRPr="00337036">
        <w:rPr>
          <w:lang w:val="es-419"/>
        </w:rPr>
        <w:t>Desarrollan mecanismos de dispersión y de resistencia.</w:t>
      </w:r>
    </w:p>
    <w:p w14:paraId="1DA2C1FE" w14:textId="77777777" w:rsidR="00D94351" w:rsidRPr="00337036" w:rsidRDefault="00D94351" w:rsidP="00046577">
      <w:pPr>
        <w:pStyle w:val="Prrafodelista"/>
        <w:numPr>
          <w:ilvl w:val="0"/>
          <w:numId w:val="57"/>
        </w:numPr>
        <w:rPr>
          <w:lang w:val="es-419"/>
        </w:rPr>
      </w:pPr>
      <w:r w:rsidRPr="00337036">
        <w:rPr>
          <w:lang w:val="es-419"/>
        </w:rPr>
        <w:t>Tienen la capacidad de alterar el medio en el cual se encuentran.</w:t>
      </w:r>
    </w:p>
    <w:p w14:paraId="07F8F968" w14:textId="77777777" w:rsidR="00D94351" w:rsidRPr="00337036" w:rsidRDefault="00D94351" w:rsidP="00046577">
      <w:pPr>
        <w:pStyle w:val="Prrafodelista"/>
        <w:numPr>
          <w:ilvl w:val="0"/>
          <w:numId w:val="57"/>
        </w:numPr>
        <w:rPr>
          <w:lang w:val="es-419"/>
        </w:rPr>
      </w:pPr>
      <w:r w:rsidRPr="00337036">
        <w:rPr>
          <w:lang w:val="es-419"/>
        </w:rPr>
        <w:t>Se reproducen a una gran velocidad.</w:t>
      </w:r>
    </w:p>
    <w:p w14:paraId="7584ACDF" w14:textId="77777777" w:rsidR="00D94351" w:rsidRPr="00337036" w:rsidRDefault="00D94351" w:rsidP="00046577">
      <w:pPr>
        <w:pStyle w:val="Prrafodelista"/>
        <w:numPr>
          <w:ilvl w:val="0"/>
          <w:numId w:val="57"/>
        </w:numPr>
        <w:rPr>
          <w:lang w:val="es-419"/>
        </w:rPr>
      </w:pPr>
      <w:r w:rsidRPr="00337036">
        <w:rPr>
          <w:lang w:val="es-419"/>
        </w:rPr>
        <w:t>Su actividad es indispensable para la vida en el planeta.</w:t>
      </w:r>
    </w:p>
    <w:p w14:paraId="7DE8D9A6" w14:textId="77777777" w:rsidR="00D94351" w:rsidRPr="00337036" w:rsidRDefault="00D94351" w:rsidP="00046577">
      <w:pPr>
        <w:pStyle w:val="Prrafodelista"/>
        <w:numPr>
          <w:ilvl w:val="0"/>
          <w:numId w:val="57"/>
        </w:numPr>
        <w:rPr>
          <w:lang w:val="es-419"/>
        </w:rPr>
      </w:pPr>
      <w:r w:rsidRPr="00337036">
        <w:rPr>
          <w:lang w:val="es-419"/>
        </w:rPr>
        <w:t>Forman parte de los ciclos biogeoquímicos que se llevan a cabo en la naturaleza.</w:t>
      </w:r>
    </w:p>
    <w:p w14:paraId="5DD18691" w14:textId="766917DF" w:rsidR="00D94351" w:rsidRPr="00337036" w:rsidRDefault="00D94351" w:rsidP="00046577">
      <w:pPr>
        <w:pStyle w:val="Prrafodelista"/>
        <w:numPr>
          <w:ilvl w:val="0"/>
          <w:numId w:val="57"/>
        </w:numPr>
        <w:rPr>
          <w:lang w:val="es-419"/>
        </w:rPr>
      </w:pPr>
      <w:r w:rsidRPr="00337036">
        <w:rPr>
          <w:lang w:val="es-419"/>
        </w:rPr>
        <w:t>Son muy livianos, por lo que se transportan en el aire.</w:t>
      </w:r>
    </w:p>
    <w:p w14:paraId="38C5ADB7" w14:textId="12A607F2" w:rsidR="00D94351" w:rsidRPr="00337036" w:rsidRDefault="00D94351" w:rsidP="00D94351">
      <w:pPr>
        <w:rPr>
          <w:lang w:val="es-419"/>
        </w:rPr>
      </w:pPr>
    </w:p>
    <w:p w14:paraId="544D233A" w14:textId="094DB188" w:rsidR="00D94351" w:rsidRPr="00337036" w:rsidRDefault="00D94351" w:rsidP="00D94351">
      <w:pPr>
        <w:pStyle w:val="Ttulo2"/>
      </w:pPr>
      <w:bookmarkStart w:id="40" w:name="_Toc140681274"/>
      <w:r w:rsidRPr="00337036">
        <w:lastRenderedPageBreak/>
        <w:t>Tipos de microorganismos</w:t>
      </w:r>
      <w:bookmarkEnd w:id="40"/>
    </w:p>
    <w:p w14:paraId="4C8B742C" w14:textId="54C4330F" w:rsidR="00D94351" w:rsidRPr="00337036" w:rsidRDefault="00D94351" w:rsidP="00D94351">
      <w:pPr>
        <w:rPr>
          <w:lang w:val="es-419"/>
        </w:rPr>
      </w:pPr>
      <w:r w:rsidRPr="00337036">
        <w:rPr>
          <w:lang w:val="es-419"/>
        </w:rPr>
        <w:t>Dentro de la naturaleza se pueden identificar diferentes tipos de microorganismos. Algunos de ellos son los siguientes:</w:t>
      </w:r>
    </w:p>
    <w:p w14:paraId="05E7AD68" w14:textId="52743306" w:rsidR="00D94351" w:rsidRPr="00337036" w:rsidRDefault="00D94351" w:rsidP="00046577">
      <w:pPr>
        <w:pStyle w:val="Prrafodelista"/>
        <w:numPr>
          <w:ilvl w:val="0"/>
          <w:numId w:val="58"/>
        </w:numPr>
        <w:rPr>
          <w:b/>
          <w:bCs/>
          <w:lang w:val="es-419"/>
        </w:rPr>
      </w:pPr>
      <w:r w:rsidRPr="00337036">
        <w:rPr>
          <w:b/>
          <w:bCs/>
          <w:lang w:val="es-419"/>
        </w:rPr>
        <w:t xml:space="preserve">Virus. </w:t>
      </w:r>
      <w:r w:rsidRPr="00337036">
        <w:rPr>
          <w:lang w:val="es-419"/>
        </w:rPr>
        <w:t>Son los microbios más básicos y solamente se los puede percibir con microscopios electrónicos. Para reproducirse, deben infectar a otros organismos unicelulares, a los que les inoculan su contenido genético (solo pueden reproducirse en una célula huésped).</w:t>
      </w:r>
    </w:p>
    <w:p w14:paraId="7D418524" w14:textId="6CAEA164" w:rsidR="00D94351" w:rsidRPr="00337036" w:rsidRDefault="00D94351" w:rsidP="00046577">
      <w:pPr>
        <w:pStyle w:val="Prrafodelista"/>
        <w:numPr>
          <w:ilvl w:val="0"/>
          <w:numId w:val="58"/>
        </w:numPr>
        <w:rPr>
          <w:b/>
          <w:bCs/>
          <w:lang w:val="es-419"/>
        </w:rPr>
      </w:pPr>
      <w:r w:rsidRPr="00337036">
        <w:rPr>
          <w:b/>
          <w:bCs/>
          <w:lang w:val="es-419"/>
        </w:rPr>
        <w:t xml:space="preserve">Algas cianofíceas. </w:t>
      </w:r>
      <w:r w:rsidRPr="00337036">
        <w:rPr>
          <w:lang w:val="es-419"/>
        </w:rPr>
        <w:t>Se trata de bacterias de gran tamaño y se caracterizan por hacer fotosíntesis de manera muy similar a las plantas, es decir, oxigénica (desprenden oxígeno).</w:t>
      </w:r>
    </w:p>
    <w:p w14:paraId="3861ADAB" w14:textId="5F88264E" w:rsidR="00D94351" w:rsidRPr="00337036" w:rsidRDefault="00D94351" w:rsidP="00046577">
      <w:pPr>
        <w:pStyle w:val="Prrafodelista"/>
        <w:numPr>
          <w:ilvl w:val="0"/>
          <w:numId w:val="58"/>
        </w:numPr>
        <w:rPr>
          <w:b/>
          <w:bCs/>
          <w:lang w:val="es-419"/>
        </w:rPr>
      </w:pPr>
      <w:r w:rsidRPr="00337036">
        <w:rPr>
          <w:b/>
          <w:bCs/>
          <w:lang w:val="es-419"/>
        </w:rPr>
        <w:t xml:space="preserve">Hongos. </w:t>
      </w:r>
      <w:r w:rsidRPr="00337036">
        <w:rPr>
          <w:lang w:val="es-419"/>
        </w:rPr>
        <w:t>Así como la levadura, muchos de los organismos que integran el reino fungi son microscópicos.</w:t>
      </w:r>
    </w:p>
    <w:p w14:paraId="0CF8FD83" w14:textId="5532081F" w:rsidR="00D94351" w:rsidRPr="00337036" w:rsidRDefault="00D94351" w:rsidP="00046577">
      <w:pPr>
        <w:pStyle w:val="Prrafodelista"/>
        <w:numPr>
          <w:ilvl w:val="0"/>
          <w:numId w:val="58"/>
        </w:numPr>
        <w:rPr>
          <w:b/>
          <w:bCs/>
          <w:lang w:val="es-419"/>
        </w:rPr>
      </w:pPr>
      <w:r w:rsidRPr="00337036">
        <w:rPr>
          <w:b/>
          <w:bCs/>
          <w:lang w:val="es-419"/>
        </w:rPr>
        <w:t xml:space="preserve">Protistas. </w:t>
      </w:r>
      <w:r w:rsidRPr="00337036">
        <w:rPr>
          <w:lang w:val="es-419"/>
        </w:rPr>
        <w:t>Se trata de microbios unicelulares eucariotas de gran volumen. Por lo general, se desarrollan en ambientes acuáticos, que pueden ser de agua dulce o salada, o en lugares muy húmedos. Aunque algunas variedades desarrollan vidas parasitarias, por lo general, estos organismos depredan a otros microorganismos a la hora de alimentarse.</w:t>
      </w:r>
    </w:p>
    <w:p w14:paraId="38FEDC01" w14:textId="71BEE392" w:rsidR="00D94351" w:rsidRPr="00337036" w:rsidRDefault="00D94351" w:rsidP="00046577">
      <w:pPr>
        <w:pStyle w:val="Prrafodelista"/>
        <w:numPr>
          <w:ilvl w:val="0"/>
          <w:numId w:val="58"/>
        </w:numPr>
        <w:rPr>
          <w:b/>
          <w:bCs/>
          <w:lang w:val="es-419"/>
        </w:rPr>
      </w:pPr>
      <w:r w:rsidRPr="00337036">
        <w:rPr>
          <w:b/>
          <w:bCs/>
          <w:lang w:val="es-419"/>
        </w:rPr>
        <w:t xml:space="preserve">Arqueas y bacterias. </w:t>
      </w:r>
      <w:r w:rsidRPr="00337036">
        <w:rPr>
          <w:lang w:val="es-419"/>
        </w:rPr>
        <w:t>Se trata de dos tipos de organismos procariotas y unicelulares, y son los microbios más simples. Conforman el grupo de microbios con mayor presencia en la tierra, se alimentan del hábitat en el que se encuentran y su reproducción es a partir de la división de su material genético.</w:t>
      </w:r>
    </w:p>
    <w:p w14:paraId="432D3C71" w14:textId="77777777" w:rsidR="00D94351" w:rsidRPr="00337036" w:rsidRDefault="00D94351" w:rsidP="00D94351">
      <w:pPr>
        <w:pStyle w:val="Prrafodelista"/>
        <w:ind w:left="1429" w:firstLine="0"/>
        <w:rPr>
          <w:b/>
          <w:bCs/>
          <w:lang w:val="es-419"/>
        </w:rPr>
      </w:pPr>
    </w:p>
    <w:p w14:paraId="353DA48E" w14:textId="77777777" w:rsidR="00D94351" w:rsidRPr="00337036" w:rsidRDefault="00D94351" w:rsidP="00D94351">
      <w:pPr>
        <w:pStyle w:val="Ttulo2"/>
      </w:pPr>
      <w:bookmarkStart w:id="41" w:name="_Toc140681275"/>
      <w:r w:rsidRPr="00337036">
        <w:lastRenderedPageBreak/>
        <w:t>Microorganismos perjudiciales y beneficiosos</w:t>
      </w:r>
      <w:bookmarkEnd w:id="41"/>
    </w:p>
    <w:p w14:paraId="49EC2319" w14:textId="65D585CE" w:rsidR="00D94351" w:rsidRPr="00337036" w:rsidRDefault="00D94351" w:rsidP="00D94351">
      <w:pPr>
        <w:rPr>
          <w:lang w:val="es-419"/>
        </w:rPr>
      </w:pPr>
      <w:r w:rsidRPr="00337036">
        <w:rPr>
          <w:lang w:val="es-419"/>
        </w:rPr>
        <w:t>Los virus solo se pueden reproducir dentro de una célula huésped.</w:t>
      </w:r>
    </w:p>
    <w:p w14:paraId="4B7B23F9" w14:textId="52093380" w:rsidR="00D94351" w:rsidRPr="00337036" w:rsidRDefault="00D94351" w:rsidP="00D94351">
      <w:pPr>
        <w:rPr>
          <w:b/>
          <w:bCs/>
          <w:lang w:val="es-419"/>
        </w:rPr>
      </w:pPr>
      <w:r w:rsidRPr="00337036">
        <w:rPr>
          <w:b/>
          <w:bCs/>
          <w:lang w:val="es-419"/>
        </w:rPr>
        <w:t>Perjudiciales</w:t>
      </w:r>
    </w:p>
    <w:p w14:paraId="230CE30F" w14:textId="77777777" w:rsidR="00D94351" w:rsidRPr="00337036" w:rsidRDefault="00D94351" w:rsidP="00D94351">
      <w:pPr>
        <w:rPr>
          <w:lang w:val="es-419"/>
        </w:rPr>
      </w:pPr>
      <w:r w:rsidRPr="00337036">
        <w:rPr>
          <w:lang w:val="es-419"/>
        </w:rPr>
        <w:t>Existen microorganismos que resultan perjudiciales para la salud de las personas porque, al atacar células vitales, pueden causarles enfermedades que, en algunas ocasiones, pueden llevar a la muerte.</w:t>
      </w:r>
    </w:p>
    <w:p w14:paraId="0D8197CC" w14:textId="77777777" w:rsidR="00D94351" w:rsidRPr="00337036" w:rsidRDefault="00D94351" w:rsidP="00046577">
      <w:pPr>
        <w:pStyle w:val="Prrafodelista"/>
        <w:numPr>
          <w:ilvl w:val="0"/>
          <w:numId w:val="59"/>
        </w:numPr>
        <w:rPr>
          <w:lang w:val="es-419"/>
        </w:rPr>
      </w:pPr>
      <w:r w:rsidRPr="00337036">
        <w:rPr>
          <w:b/>
          <w:bCs/>
          <w:lang w:val="es-419"/>
        </w:rPr>
        <w:t>Bacterias.</w:t>
      </w:r>
      <w:r w:rsidRPr="00337036">
        <w:rPr>
          <w:lang w:val="es-419"/>
        </w:rPr>
        <w:t xml:space="preserve"> Son microorganismos que pertenecen al reino monera, liberan toxinas y pueden sobrevivir dentro o fuera de una célula. Además, son unicelulares y carecen de núcleo. No todas las bacterias son patógenas, algunas pueden ser beneficiosas para la salud o neutrales.</w:t>
      </w:r>
    </w:p>
    <w:p w14:paraId="594DA9E4" w14:textId="77777777" w:rsidR="00D94351" w:rsidRPr="00337036" w:rsidRDefault="00D94351" w:rsidP="00046577">
      <w:pPr>
        <w:pStyle w:val="Prrafodelista"/>
        <w:numPr>
          <w:ilvl w:val="0"/>
          <w:numId w:val="59"/>
        </w:numPr>
        <w:rPr>
          <w:lang w:val="es-419"/>
        </w:rPr>
      </w:pPr>
      <w:r w:rsidRPr="00337036">
        <w:rPr>
          <w:b/>
          <w:bCs/>
          <w:lang w:val="es-419"/>
        </w:rPr>
        <w:t>Virus.</w:t>
      </w:r>
      <w:r w:rsidRPr="00337036">
        <w:rPr>
          <w:lang w:val="es-419"/>
        </w:rPr>
        <w:t xml:space="preserve"> Estos microbios, que tienen forma espiralada o esférica, solo se pueden reproducir dentro de una célula huésped. Estos microbios, que pueden ser infecciosos, cuentan con un único tipo de ácido nucleico y son siempre patógenos. Los virus nunca pueden ser eliminados con antibióticos y solamente se pueden atacar sus síntomas.</w:t>
      </w:r>
    </w:p>
    <w:p w14:paraId="4609A1C5" w14:textId="30C8045C" w:rsidR="00D94351" w:rsidRPr="00337036" w:rsidRDefault="00D94351" w:rsidP="00046577">
      <w:pPr>
        <w:pStyle w:val="Prrafodelista"/>
        <w:numPr>
          <w:ilvl w:val="0"/>
          <w:numId w:val="59"/>
        </w:numPr>
        <w:rPr>
          <w:lang w:val="es-419"/>
        </w:rPr>
      </w:pPr>
      <w:r w:rsidRPr="00337036">
        <w:rPr>
          <w:b/>
          <w:bCs/>
          <w:lang w:val="es-419"/>
        </w:rPr>
        <w:t>Hongos.</w:t>
      </w:r>
      <w:r w:rsidRPr="00337036">
        <w:rPr>
          <w:lang w:val="es-419"/>
        </w:rPr>
        <w:t xml:space="preserve"> Estos microbios pueden generar enfermedades infecciosas y se desarrollan en el exterior de los cuerpos. (Raffino, 2020)</w:t>
      </w:r>
    </w:p>
    <w:p w14:paraId="3F95B2EB" w14:textId="0BFE4F68" w:rsidR="00D94351" w:rsidRPr="00337036" w:rsidRDefault="00D94351" w:rsidP="00D94351">
      <w:pPr>
        <w:rPr>
          <w:b/>
          <w:bCs/>
          <w:lang w:val="es-419"/>
        </w:rPr>
      </w:pPr>
      <w:r w:rsidRPr="00337036">
        <w:rPr>
          <w:b/>
          <w:bCs/>
          <w:lang w:val="es-419"/>
        </w:rPr>
        <w:t>Beneficiosos</w:t>
      </w:r>
    </w:p>
    <w:p w14:paraId="4F5DD1FC" w14:textId="428C6A6D" w:rsidR="00D94351" w:rsidRPr="00337036" w:rsidRDefault="00D94351" w:rsidP="00D94351">
      <w:pPr>
        <w:rPr>
          <w:lang w:val="es-419"/>
        </w:rPr>
      </w:pPr>
      <w:r w:rsidRPr="00337036">
        <w:rPr>
          <w:lang w:val="es-419"/>
        </w:rPr>
        <w:t>Dentro de los microorganismos, también existen variedades que son beneficiosas para la vida, el medio ambiente y la salud del ser humano. A continuación, algunos ejemplos donde los microbios intervienen de forma beneficiosa:</w:t>
      </w:r>
    </w:p>
    <w:p w14:paraId="5D4D97DF" w14:textId="77777777" w:rsidR="00D94351" w:rsidRPr="00337036" w:rsidRDefault="00D94351" w:rsidP="00046577">
      <w:pPr>
        <w:pStyle w:val="Prrafodelista"/>
        <w:numPr>
          <w:ilvl w:val="0"/>
          <w:numId w:val="60"/>
        </w:numPr>
        <w:rPr>
          <w:lang w:val="es-419"/>
        </w:rPr>
      </w:pPr>
      <w:r w:rsidRPr="00337036">
        <w:rPr>
          <w:b/>
          <w:bCs/>
          <w:lang w:val="es-419"/>
        </w:rPr>
        <w:t>Industria alimenticia.</w:t>
      </w:r>
      <w:r w:rsidRPr="00337036">
        <w:rPr>
          <w:lang w:val="es-419"/>
        </w:rPr>
        <w:t xml:space="preserve"> Los microbios juegan un rol fundamental en la producción de ciertos productos. Por ejemplo, el yogur, el queso o la </w:t>
      </w:r>
      <w:r w:rsidRPr="00337036">
        <w:rPr>
          <w:lang w:val="es-419"/>
        </w:rPr>
        <w:lastRenderedPageBreak/>
        <w:t>cerveza son el resultado de alimentos fermentados, gracias al accionar de los microbios. En estos casos, los microbios producen ácido láctico que facilita la conservación de los alimentos.</w:t>
      </w:r>
    </w:p>
    <w:p w14:paraId="0F40BFED" w14:textId="77777777" w:rsidR="00D94351" w:rsidRPr="00337036" w:rsidRDefault="00D94351" w:rsidP="00046577">
      <w:pPr>
        <w:pStyle w:val="Prrafodelista"/>
        <w:numPr>
          <w:ilvl w:val="0"/>
          <w:numId w:val="60"/>
        </w:numPr>
        <w:rPr>
          <w:lang w:val="es-419"/>
        </w:rPr>
      </w:pPr>
      <w:r w:rsidRPr="00337036">
        <w:rPr>
          <w:b/>
          <w:bCs/>
          <w:lang w:val="es-419"/>
        </w:rPr>
        <w:t>Cuerpo humano.</w:t>
      </w:r>
      <w:r w:rsidRPr="00337036">
        <w:rPr>
          <w:lang w:val="es-419"/>
        </w:rPr>
        <w:t xml:space="preserve"> Existen microorganismos que participan de ciertos procesos dentro del cuerpo humano, como en la digestión, y hasta actúan en defensa de otros organismos que sí pueden afectar a la salud.</w:t>
      </w:r>
    </w:p>
    <w:p w14:paraId="6E478CF0" w14:textId="77777777" w:rsidR="00D94351" w:rsidRPr="00337036" w:rsidRDefault="00D94351" w:rsidP="00046577">
      <w:pPr>
        <w:pStyle w:val="Prrafodelista"/>
        <w:numPr>
          <w:ilvl w:val="0"/>
          <w:numId w:val="60"/>
        </w:numPr>
        <w:rPr>
          <w:lang w:val="es-419"/>
        </w:rPr>
      </w:pPr>
      <w:r w:rsidRPr="00337036">
        <w:rPr>
          <w:b/>
          <w:bCs/>
          <w:lang w:val="es-419"/>
        </w:rPr>
        <w:t>Basura.</w:t>
      </w:r>
      <w:r w:rsidRPr="00337036">
        <w:rPr>
          <w:lang w:val="es-419"/>
        </w:rPr>
        <w:t xml:space="preserve"> Por medio de ciertos procesos biológicos, como la estabilización o descomposición, los microbios limpian los residuos. Terminan por convertir los residuos en humus o compost.</w:t>
      </w:r>
    </w:p>
    <w:p w14:paraId="4AEF17D5" w14:textId="1CDC17DE" w:rsidR="00D94351" w:rsidRPr="00337036" w:rsidRDefault="00D94351" w:rsidP="00046577">
      <w:pPr>
        <w:pStyle w:val="Prrafodelista"/>
        <w:numPr>
          <w:ilvl w:val="0"/>
          <w:numId w:val="60"/>
        </w:numPr>
        <w:rPr>
          <w:lang w:val="es-419"/>
        </w:rPr>
      </w:pPr>
      <w:r w:rsidRPr="00337036">
        <w:rPr>
          <w:b/>
          <w:bCs/>
          <w:lang w:val="es-419"/>
        </w:rPr>
        <w:t>Agricultura.</w:t>
      </w:r>
      <w:r w:rsidRPr="00337036">
        <w:rPr>
          <w:lang w:val="es-419"/>
        </w:rPr>
        <w:t xml:space="preserve"> Muchos de los microorganismos que habitan el suelo facilitan la producción agrícola. Ya sea porque actúan como plaguicidas, o bien porque ayudan al crecimiento de las plantas.</w:t>
      </w:r>
    </w:p>
    <w:p w14:paraId="67C29F1B" w14:textId="2DF016B0" w:rsidR="00D94351" w:rsidRPr="00337036" w:rsidRDefault="00D94351" w:rsidP="00D94351">
      <w:pPr>
        <w:rPr>
          <w:lang w:val="es-419"/>
        </w:rPr>
      </w:pPr>
    </w:p>
    <w:p w14:paraId="27494638" w14:textId="0FD94B10" w:rsidR="00F64301" w:rsidRPr="00337036" w:rsidRDefault="00F64301" w:rsidP="00F64301">
      <w:pPr>
        <w:pStyle w:val="Ttulo2"/>
      </w:pPr>
      <w:bookmarkStart w:id="42" w:name="_Toc140681276"/>
      <w:r w:rsidRPr="00337036">
        <w:t>Ejemplos de microorganismos</w:t>
      </w:r>
      <w:bookmarkEnd w:id="42"/>
    </w:p>
    <w:p w14:paraId="4576596C" w14:textId="7B8B2F16" w:rsidR="00F64301" w:rsidRPr="00337036" w:rsidRDefault="003B4ABE" w:rsidP="0074717E">
      <w:pPr>
        <w:rPr>
          <w:rFonts w:ascii="Times New Roman" w:eastAsia="Times New Roman" w:hAnsi="Times New Roman" w:cs="Times New Roman"/>
          <w:kern w:val="0"/>
          <w:sz w:val="24"/>
          <w:szCs w:val="24"/>
          <w:lang w:val="es-419"/>
          <w14:ligatures w14:val="none"/>
        </w:rPr>
      </w:pPr>
      <w:r w:rsidRPr="00337036">
        <w:rPr>
          <w:lang w:val="es-419"/>
        </w:rPr>
        <w:t xml:space="preserve">Los microbios como el </w:t>
      </w:r>
      <w:r w:rsidRPr="00337036">
        <w:rPr>
          <w:rStyle w:val="Extranjerismo"/>
          <w:lang w:val="es-419"/>
        </w:rPr>
        <w:t>Escherichia coli</w:t>
      </w:r>
      <w:r w:rsidRPr="00337036">
        <w:rPr>
          <w:lang w:val="es-419"/>
        </w:rPr>
        <w:t xml:space="preserve"> habitan en los intestinos. Algunos de los microorganismos más conocidos y estudiados que pueden ocasionar enfermedades son los siguientes</w:t>
      </w:r>
      <w:r w:rsidR="0074717E" w:rsidRPr="00337036">
        <w:rPr>
          <w:lang w:val="es-419"/>
        </w:rPr>
        <w:t xml:space="preserve"> </w:t>
      </w:r>
      <w:r w:rsidR="0074717E" w:rsidRPr="00337036">
        <w:rPr>
          <w:rFonts w:ascii="Roboto" w:eastAsia="Times New Roman" w:hAnsi="Roboto" w:cs="Times New Roman"/>
          <w:color w:val="12263F"/>
          <w:kern w:val="0"/>
          <w:sz w:val="24"/>
          <w:szCs w:val="24"/>
          <w:shd w:val="clear" w:color="auto" w:fill="FFFFFF"/>
          <w:lang w:val="es-419"/>
          <w14:ligatures w14:val="none"/>
        </w:rPr>
        <w:t>(Raffino, 2020)</w:t>
      </w:r>
      <w:r w:rsidRPr="00337036">
        <w:rPr>
          <w:lang w:val="es-419"/>
        </w:rPr>
        <w:t>:</w:t>
      </w:r>
    </w:p>
    <w:p w14:paraId="2F23D827" w14:textId="16C1C196" w:rsidR="00D94351" w:rsidRPr="00337036" w:rsidRDefault="002D596C" w:rsidP="00046577">
      <w:pPr>
        <w:pStyle w:val="Prrafodelista"/>
        <w:numPr>
          <w:ilvl w:val="0"/>
          <w:numId w:val="61"/>
        </w:numPr>
        <w:rPr>
          <w:b/>
          <w:bCs/>
          <w:spacing w:val="20"/>
          <w:lang w:val="es-419"/>
        </w:rPr>
      </w:pPr>
      <w:r w:rsidRPr="00337036">
        <w:rPr>
          <w:rStyle w:val="Extranjerismo"/>
          <w:b/>
          <w:bCs/>
          <w:lang w:val="es-419"/>
        </w:rPr>
        <w:t xml:space="preserve">Escherichia coli. </w:t>
      </w:r>
      <w:r w:rsidRPr="00337036">
        <w:rPr>
          <w:lang w:val="es-419"/>
        </w:rPr>
        <w:t>Son los microbios causantes de enfermedades como diarrea hemorrágica o insuficiencia renal. Habitan en los intestinos.</w:t>
      </w:r>
    </w:p>
    <w:p w14:paraId="3D6A1B94" w14:textId="197B4FCD" w:rsidR="002D596C" w:rsidRPr="00337036" w:rsidRDefault="002D596C" w:rsidP="00046577">
      <w:pPr>
        <w:pStyle w:val="Prrafodelista"/>
        <w:numPr>
          <w:ilvl w:val="0"/>
          <w:numId w:val="61"/>
        </w:numPr>
        <w:rPr>
          <w:b/>
          <w:bCs/>
          <w:spacing w:val="20"/>
          <w:lang w:val="es-419"/>
        </w:rPr>
      </w:pPr>
      <w:r w:rsidRPr="00337036">
        <w:rPr>
          <w:rStyle w:val="Extranjerismo"/>
          <w:b/>
          <w:bCs/>
          <w:lang w:val="es-419"/>
        </w:rPr>
        <w:t xml:space="preserve">Salmonella. </w:t>
      </w:r>
      <w:r w:rsidRPr="00337036">
        <w:rPr>
          <w:lang w:val="es-419"/>
        </w:rPr>
        <w:t>Estos microorganismos ocasionan diversas enfermedades. Buena parte de ellas son diarreicas. Se propaga a través de la orina y las heces.</w:t>
      </w:r>
    </w:p>
    <w:p w14:paraId="29EF9C2B" w14:textId="6A364857" w:rsidR="002D596C" w:rsidRPr="00337036" w:rsidRDefault="002D596C" w:rsidP="00046577">
      <w:pPr>
        <w:pStyle w:val="Prrafodelista"/>
        <w:numPr>
          <w:ilvl w:val="0"/>
          <w:numId w:val="61"/>
        </w:numPr>
        <w:rPr>
          <w:b/>
          <w:bCs/>
          <w:spacing w:val="20"/>
          <w:lang w:val="es-419"/>
        </w:rPr>
      </w:pPr>
      <w:r w:rsidRPr="00337036">
        <w:rPr>
          <w:rStyle w:val="Extranjerismo"/>
          <w:b/>
          <w:bCs/>
          <w:lang w:val="es-419"/>
        </w:rPr>
        <w:lastRenderedPageBreak/>
        <w:t xml:space="preserve">Streptococcus pneumoniae. </w:t>
      </w:r>
      <w:r w:rsidRPr="00337036">
        <w:rPr>
          <w:lang w:val="es-419"/>
        </w:rPr>
        <w:t>Son los microbios que causan enfermedades como neumonía, sinusitis u otitis, así como también meningitis.</w:t>
      </w:r>
    </w:p>
    <w:p w14:paraId="5E9BFE5C" w14:textId="259A5442" w:rsidR="002D596C" w:rsidRPr="00337036" w:rsidRDefault="002D596C" w:rsidP="00046577">
      <w:pPr>
        <w:pStyle w:val="Prrafodelista"/>
        <w:numPr>
          <w:ilvl w:val="0"/>
          <w:numId w:val="61"/>
        </w:numPr>
        <w:rPr>
          <w:lang w:val="es-419"/>
        </w:rPr>
      </w:pPr>
      <w:r w:rsidRPr="00337036">
        <w:rPr>
          <w:rStyle w:val="Extranjerismo"/>
          <w:b/>
          <w:bCs/>
          <w:lang w:val="es-419"/>
        </w:rPr>
        <w:t xml:space="preserve">Mycobacterium tuberculosis. </w:t>
      </w:r>
      <w:r w:rsidRPr="00337036">
        <w:rPr>
          <w:lang w:val="es-419"/>
        </w:rPr>
        <w:t>En general, afectan el funcionamiento del hígado y del pulmón, pero tienen la capacidad de enfermar a cualquier órgano del cuerpo. Son microbios muy resistentes al frío.</w:t>
      </w:r>
    </w:p>
    <w:p w14:paraId="2C9F3155" w14:textId="30ACB099" w:rsidR="0074717E" w:rsidRPr="00337036" w:rsidRDefault="0074717E" w:rsidP="00046577">
      <w:pPr>
        <w:pStyle w:val="Prrafodelista"/>
        <w:numPr>
          <w:ilvl w:val="0"/>
          <w:numId w:val="61"/>
        </w:numPr>
        <w:rPr>
          <w:b/>
          <w:bCs/>
          <w:spacing w:val="20"/>
          <w:lang w:val="es-419"/>
        </w:rPr>
      </w:pPr>
      <w:r w:rsidRPr="00337036">
        <w:rPr>
          <w:rStyle w:val="Extranjerismo"/>
          <w:b/>
          <w:bCs/>
          <w:lang w:val="es-419"/>
        </w:rPr>
        <w:t xml:space="preserve">Yersinia pestis. </w:t>
      </w:r>
      <w:r w:rsidRPr="00337036">
        <w:rPr>
          <w:lang w:val="es-419"/>
        </w:rPr>
        <w:t>Este microbio, que puede ocasionar peste, habita en los roedores, aunque se transmite a través de pulgas.</w:t>
      </w:r>
    </w:p>
    <w:p w14:paraId="11B48796" w14:textId="47753239" w:rsidR="0074717E" w:rsidRPr="00337036" w:rsidRDefault="0074717E" w:rsidP="00046577">
      <w:pPr>
        <w:pStyle w:val="Prrafodelista"/>
        <w:numPr>
          <w:ilvl w:val="0"/>
          <w:numId w:val="61"/>
        </w:numPr>
        <w:rPr>
          <w:b/>
          <w:bCs/>
          <w:spacing w:val="20"/>
          <w:lang w:val="es-419"/>
        </w:rPr>
      </w:pPr>
      <w:r w:rsidRPr="00337036">
        <w:rPr>
          <w:rStyle w:val="Extranjerismo"/>
          <w:b/>
          <w:bCs/>
          <w:lang w:val="es-419"/>
        </w:rPr>
        <w:t xml:space="preserve">Bacillus cereus. </w:t>
      </w:r>
      <w:r w:rsidRPr="00337036">
        <w:rPr>
          <w:lang w:val="es-419"/>
        </w:rPr>
        <w:t>Este microorganismo ocasiona intoxicaciones, vómitos, diarrea y náuseas. Habita en alimentos y se caracteriza por reproducirse muy fácilmente.</w:t>
      </w:r>
    </w:p>
    <w:p w14:paraId="5CA082A8" w14:textId="0E4E5B4B" w:rsidR="0074717E" w:rsidRPr="00337036" w:rsidRDefault="0074717E" w:rsidP="00046577">
      <w:pPr>
        <w:pStyle w:val="Prrafodelista"/>
        <w:numPr>
          <w:ilvl w:val="0"/>
          <w:numId w:val="61"/>
        </w:numPr>
        <w:rPr>
          <w:b/>
          <w:bCs/>
          <w:spacing w:val="20"/>
          <w:lang w:val="es-419"/>
        </w:rPr>
      </w:pPr>
      <w:r w:rsidRPr="00337036">
        <w:rPr>
          <w:rStyle w:val="Extranjerismo"/>
          <w:b/>
          <w:bCs/>
          <w:lang w:val="es-419"/>
        </w:rPr>
        <w:t xml:space="preserve">Treponema pallidum. </w:t>
      </w:r>
      <w:r w:rsidRPr="00337036">
        <w:rPr>
          <w:lang w:val="es-419"/>
        </w:rPr>
        <w:t>Este microorganismo se combate con penicilina y se caracteriza por no sobrevivir en el exterior del cuerpo. Además, este microbio ocasiona la enfermedad de transmisión sexual llamada sífilis.</w:t>
      </w:r>
    </w:p>
    <w:p w14:paraId="4D112B6E" w14:textId="2A3DBF6C" w:rsidR="00182737" w:rsidRPr="00337036" w:rsidRDefault="00182737">
      <w:pPr>
        <w:spacing w:before="0" w:after="160" w:line="259" w:lineRule="auto"/>
        <w:ind w:firstLine="0"/>
        <w:rPr>
          <w:lang w:val="es-419"/>
        </w:rPr>
      </w:pPr>
      <w:r w:rsidRPr="00337036">
        <w:rPr>
          <w:lang w:val="es-419"/>
        </w:rPr>
        <w:br w:type="page"/>
      </w:r>
    </w:p>
    <w:p w14:paraId="77BF02BD" w14:textId="77777777" w:rsidR="00182737" w:rsidRPr="00337036" w:rsidRDefault="00182737" w:rsidP="00182737">
      <w:pPr>
        <w:pStyle w:val="Ttulo1"/>
      </w:pPr>
      <w:bookmarkStart w:id="43" w:name="_Toc140681277"/>
      <w:r w:rsidRPr="00337036">
        <w:lastRenderedPageBreak/>
        <w:t>Medios de cultivo</w:t>
      </w:r>
      <w:bookmarkEnd w:id="43"/>
    </w:p>
    <w:p w14:paraId="2385995E" w14:textId="770AC135" w:rsidR="00D94351" w:rsidRPr="00337036" w:rsidRDefault="00182737" w:rsidP="00182737">
      <w:pPr>
        <w:rPr>
          <w:lang w:val="es-419"/>
        </w:rPr>
      </w:pPr>
      <w:r w:rsidRPr="00337036">
        <w:rPr>
          <w:lang w:val="es-419"/>
        </w:rPr>
        <w:t>El medio de cultivo constituye el aporte de nutrientes indispensables para el crecimiento de los microorganismos. La composición precisa dependerá de la especie que se quiera cultivar, porque las necesidades nutricionales varían considerablemente. Hay microorganismos muy poco exigentes, que crecen bien en medio de laboratorios normales, y microorganismos muy exigentes, que necesitan determinadas sustancias, como vitaminas, suero o sangre, para crecer. (Universidad Miguel Hernández de Elche, s. f.)</w:t>
      </w:r>
    </w:p>
    <w:p w14:paraId="60779FDF" w14:textId="7F7BAC4F" w:rsidR="00D94351" w:rsidRPr="00337036" w:rsidRDefault="00182737" w:rsidP="00046577">
      <w:pPr>
        <w:pStyle w:val="Prrafodelista"/>
        <w:numPr>
          <w:ilvl w:val="0"/>
          <w:numId w:val="62"/>
        </w:numPr>
        <w:rPr>
          <w:lang w:val="es-419"/>
        </w:rPr>
      </w:pPr>
      <w:r w:rsidRPr="00337036">
        <w:rPr>
          <w:lang w:val="es-419"/>
        </w:rPr>
        <w:t>Existen medios cuya composición permite el crecimiento de:</w:t>
      </w:r>
    </w:p>
    <w:p w14:paraId="584A8220" w14:textId="77777777" w:rsidR="00182737" w:rsidRPr="00337036" w:rsidRDefault="00182737" w:rsidP="00046577">
      <w:pPr>
        <w:pStyle w:val="Prrafodelista"/>
        <w:numPr>
          <w:ilvl w:val="0"/>
          <w:numId w:val="63"/>
        </w:numPr>
        <w:ind w:left="2268"/>
        <w:rPr>
          <w:lang w:val="es-419"/>
        </w:rPr>
      </w:pPr>
      <w:r w:rsidRPr="00337036">
        <w:rPr>
          <w:lang w:val="es-419"/>
        </w:rPr>
        <w:t xml:space="preserve">Un gran número de especies (agar nutritivo, caldo ordinario, agar de </w:t>
      </w:r>
      <w:r w:rsidRPr="00337036">
        <w:rPr>
          <w:rStyle w:val="Extranjerismo"/>
          <w:lang w:val="es-419"/>
        </w:rPr>
        <w:t>Sabouraud</w:t>
      </w:r>
      <w:r w:rsidRPr="00337036">
        <w:rPr>
          <w:lang w:val="es-419"/>
        </w:rPr>
        <w:t>).</w:t>
      </w:r>
    </w:p>
    <w:p w14:paraId="3D6EE4A2" w14:textId="77777777" w:rsidR="00182737" w:rsidRPr="00337036" w:rsidRDefault="00182737" w:rsidP="00046577">
      <w:pPr>
        <w:pStyle w:val="Prrafodelista"/>
        <w:numPr>
          <w:ilvl w:val="0"/>
          <w:numId w:val="63"/>
        </w:numPr>
        <w:ind w:left="2268"/>
        <w:rPr>
          <w:lang w:val="es-419"/>
        </w:rPr>
      </w:pPr>
      <w:r w:rsidRPr="00337036">
        <w:rPr>
          <w:lang w:val="es-419"/>
        </w:rPr>
        <w:t>Determinados microorganismos (impidiendo el desarrollo de otros), son los denominados medios selectivos.</w:t>
      </w:r>
    </w:p>
    <w:p w14:paraId="5510988E" w14:textId="32A066C4" w:rsidR="00182737" w:rsidRPr="00337036" w:rsidRDefault="00182737" w:rsidP="00046577">
      <w:pPr>
        <w:pStyle w:val="Prrafodelista"/>
        <w:numPr>
          <w:ilvl w:val="0"/>
          <w:numId w:val="63"/>
        </w:numPr>
        <w:ind w:left="2268"/>
        <w:rPr>
          <w:lang w:val="es-419"/>
        </w:rPr>
      </w:pPr>
      <w:r w:rsidRPr="00337036">
        <w:rPr>
          <w:lang w:val="es-419"/>
        </w:rPr>
        <w:t>Otros, en cambio, se desarrollan para el estudio de determinadas pruebas fisiológicas o test bioquímicos (utilización de citratos, acidificación a partir de azúcares, etc.).</w:t>
      </w:r>
    </w:p>
    <w:p w14:paraId="4E932EEA" w14:textId="5859FA2C" w:rsidR="00182737" w:rsidRPr="00337036" w:rsidRDefault="00182737" w:rsidP="00046577">
      <w:pPr>
        <w:pStyle w:val="Prrafodelista"/>
        <w:numPr>
          <w:ilvl w:val="0"/>
          <w:numId w:val="62"/>
        </w:numPr>
        <w:rPr>
          <w:lang w:val="es-419"/>
        </w:rPr>
      </w:pPr>
      <w:r w:rsidRPr="00337036">
        <w:rPr>
          <w:lang w:val="es-419"/>
        </w:rPr>
        <w:t>Los medios de cultivo poseen una serie de componentes:</w:t>
      </w:r>
    </w:p>
    <w:p w14:paraId="4D3682E2" w14:textId="77777777" w:rsidR="00182737" w:rsidRPr="00337036" w:rsidRDefault="00182737" w:rsidP="00046577">
      <w:pPr>
        <w:pStyle w:val="Prrafodelista"/>
        <w:numPr>
          <w:ilvl w:val="0"/>
          <w:numId w:val="64"/>
        </w:numPr>
        <w:ind w:left="2268"/>
        <w:rPr>
          <w:lang w:val="es-419"/>
        </w:rPr>
      </w:pPr>
      <w:r w:rsidRPr="00337036">
        <w:rPr>
          <w:lang w:val="es-419"/>
        </w:rPr>
        <w:t>Indispensables: se incluye el agua, nutrientes orgánicos (hidratos de carbono, aminoácidos, vitaminas, etc.) y nutrientes inorgánicos (P, Fe, N, Mg, S, etc.).</w:t>
      </w:r>
    </w:p>
    <w:p w14:paraId="0EDF518A" w14:textId="47C5C8F4" w:rsidR="00182737" w:rsidRPr="00337036" w:rsidRDefault="00182737" w:rsidP="00046577">
      <w:pPr>
        <w:pStyle w:val="Prrafodelista"/>
        <w:numPr>
          <w:ilvl w:val="0"/>
          <w:numId w:val="64"/>
        </w:numPr>
        <w:ind w:left="2268"/>
        <w:rPr>
          <w:lang w:val="es-419"/>
        </w:rPr>
      </w:pPr>
      <w:r w:rsidRPr="00337036">
        <w:rPr>
          <w:lang w:val="es-419"/>
        </w:rPr>
        <w:t>Alternativos: sustancias isosmotizantes (NaCl), agente solidificante (</w:t>
      </w:r>
      <w:proofErr w:type="gramStart"/>
      <w:r w:rsidRPr="00337036">
        <w:rPr>
          <w:lang w:val="es-419"/>
        </w:rPr>
        <w:t>agar-agar</w:t>
      </w:r>
      <w:proofErr w:type="gramEnd"/>
      <w:r w:rsidRPr="00337036">
        <w:rPr>
          <w:lang w:val="es-419"/>
        </w:rPr>
        <w:t>), tampones, indicador de pH, etc.</w:t>
      </w:r>
    </w:p>
    <w:p w14:paraId="5B9DDEF0" w14:textId="77777777" w:rsidR="00182737" w:rsidRPr="00337036" w:rsidRDefault="00182737" w:rsidP="00182737">
      <w:pPr>
        <w:rPr>
          <w:lang w:val="es-419"/>
        </w:rPr>
      </w:pPr>
    </w:p>
    <w:p w14:paraId="09BB11CF" w14:textId="15C66D92" w:rsidR="00182737" w:rsidRPr="00337036" w:rsidRDefault="00182737" w:rsidP="00046577">
      <w:pPr>
        <w:pStyle w:val="Prrafodelista"/>
        <w:numPr>
          <w:ilvl w:val="0"/>
          <w:numId w:val="62"/>
        </w:numPr>
        <w:rPr>
          <w:lang w:val="es-419"/>
        </w:rPr>
      </w:pPr>
      <w:r w:rsidRPr="00337036">
        <w:rPr>
          <w:lang w:val="es-419"/>
        </w:rPr>
        <w:lastRenderedPageBreak/>
        <w:t>Durante las prácticas se van a manejar medios de cultivo de composición muy variada y de tres tipos diferentes en cuanto a consistencia: medios sólidos, semisólidos y líquidos. Este último aspecto es importante a la hora de la preparación de estos. Aunque los medios artificiales o sintéticos se pueden preparar a partir de sus componentes individuales, se pueden adquirir comercialmente como medios deshidratados a los que solamente hay que añadir la cantidad de agua necesaria.</w:t>
      </w:r>
    </w:p>
    <w:p w14:paraId="7D99F12E" w14:textId="5F8B150E" w:rsidR="00182737" w:rsidRPr="00337036" w:rsidRDefault="00182737" w:rsidP="00046577">
      <w:pPr>
        <w:pStyle w:val="Prrafodelista"/>
        <w:numPr>
          <w:ilvl w:val="0"/>
          <w:numId w:val="62"/>
        </w:numPr>
        <w:rPr>
          <w:lang w:val="es-419"/>
        </w:rPr>
      </w:pPr>
      <w:r w:rsidRPr="00337036">
        <w:rPr>
          <w:lang w:val="es-419"/>
        </w:rPr>
        <w:t xml:space="preserve">El fabricante indica la composición, la caducidad y la cantidad que debe pesarse por cada litro a preparar, e incluso cómo debe esterilizarse. </w:t>
      </w:r>
    </w:p>
    <w:p w14:paraId="79E6E923" w14:textId="77777777" w:rsidR="00182737" w:rsidRPr="00337036" w:rsidRDefault="00182737" w:rsidP="00046577">
      <w:pPr>
        <w:pStyle w:val="Prrafodelista"/>
        <w:numPr>
          <w:ilvl w:val="0"/>
          <w:numId w:val="65"/>
        </w:numPr>
        <w:ind w:left="2268"/>
        <w:rPr>
          <w:lang w:val="es-419"/>
        </w:rPr>
      </w:pPr>
      <w:r w:rsidRPr="00337036">
        <w:rPr>
          <w:lang w:val="es-419"/>
        </w:rPr>
        <w:t>Objetivos concretos de la práctica.</w:t>
      </w:r>
    </w:p>
    <w:p w14:paraId="2A8AE3D8" w14:textId="77777777" w:rsidR="00182737" w:rsidRPr="00337036" w:rsidRDefault="00182737" w:rsidP="00046577">
      <w:pPr>
        <w:pStyle w:val="Prrafodelista"/>
        <w:numPr>
          <w:ilvl w:val="0"/>
          <w:numId w:val="65"/>
        </w:numPr>
        <w:ind w:left="2268"/>
        <w:rPr>
          <w:lang w:val="es-419"/>
        </w:rPr>
      </w:pPr>
      <w:r w:rsidRPr="00337036">
        <w:rPr>
          <w:lang w:val="es-419"/>
        </w:rPr>
        <w:t>Preparar medios de cultivo como soporte y fuente de nutrientes para el desarrollo de los microorganismos in vitro.</w:t>
      </w:r>
    </w:p>
    <w:p w14:paraId="2D53A053" w14:textId="77777777" w:rsidR="00182737" w:rsidRPr="00337036" w:rsidRDefault="00182737" w:rsidP="00046577">
      <w:pPr>
        <w:pStyle w:val="Prrafodelista"/>
        <w:numPr>
          <w:ilvl w:val="0"/>
          <w:numId w:val="65"/>
        </w:numPr>
        <w:ind w:left="2268"/>
        <w:rPr>
          <w:lang w:val="es-419"/>
        </w:rPr>
      </w:pPr>
      <w:r w:rsidRPr="00337036">
        <w:rPr>
          <w:lang w:val="es-419"/>
        </w:rPr>
        <w:t>Manejar los instrumentos de uso rutinario, a la vez que imprescindibles, en el laboratorio de microbiología.</w:t>
      </w:r>
    </w:p>
    <w:p w14:paraId="75B397F8" w14:textId="56CB16C6" w:rsidR="00182737" w:rsidRPr="00337036" w:rsidRDefault="00182737" w:rsidP="00046577">
      <w:pPr>
        <w:pStyle w:val="Prrafodelista"/>
        <w:numPr>
          <w:ilvl w:val="0"/>
          <w:numId w:val="65"/>
        </w:numPr>
        <w:ind w:left="2268"/>
        <w:rPr>
          <w:lang w:val="es-419"/>
        </w:rPr>
      </w:pPr>
      <w:r w:rsidRPr="00337036">
        <w:rPr>
          <w:lang w:val="es-419"/>
        </w:rPr>
        <w:t>Hacer un primer acercamiento a la manipulación de microorganismos. Adquirir la idea de la importancia del trabajo en condiciones de esterilidad y las técnicas más comunes para realizarlo.</w:t>
      </w:r>
      <w:r w:rsidR="00FE246E" w:rsidRPr="00337036">
        <w:rPr>
          <w:lang w:val="es-419"/>
        </w:rPr>
        <w:t xml:space="preserve"> </w:t>
      </w:r>
      <w:r w:rsidRPr="00337036">
        <w:rPr>
          <w:lang w:val="es-419"/>
        </w:rPr>
        <w:t>(Universidad Miguel Hernández de Elche, s.f.)</w:t>
      </w:r>
    </w:p>
    <w:p w14:paraId="1A351DF8" w14:textId="6E4A516B" w:rsidR="000F4A0F" w:rsidRPr="00337036" w:rsidRDefault="000F4A0F">
      <w:pPr>
        <w:spacing w:before="0" w:after="160" w:line="259" w:lineRule="auto"/>
        <w:ind w:firstLine="0"/>
        <w:rPr>
          <w:lang w:val="es-419"/>
        </w:rPr>
      </w:pPr>
    </w:p>
    <w:p w14:paraId="26B44446" w14:textId="6CABEDD2" w:rsidR="00D94351" w:rsidRPr="00337036" w:rsidRDefault="000F4A0F" w:rsidP="000F4A0F">
      <w:pPr>
        <w:spacing w:before="0" w:after="160" w:line="259" w:lineRule="auto"/>
        <w:ind w:firstLine="0"/>
        <w:rPr>
          <w:lang w:val="es-419"/>
        </w:rPr>
      </w:pPr>
      <w:r w:rsidRPr="00337036">
        <w:rPr>
          <w:lang w:val="es-419"/>
        </w:rPr>
        <w:br w:type="page"/>
      </w:r>
    </w:p>
    <w:p w14:paraId="427B7F23" w14:textId="3CD5D2D6" w:rsidR="00EE4C61" w:rsidRPr="00337036" w:rsidRDefault="00EE4C61" w:rsidP="00D5449F">
      <w:pPr>
        <w:pStyle w:val="Titulosgenerales"/>
      </w:pPr>
      <w:bookmarkStart w:id="44" w:name="_Toc140681278"/>
      <w:r w:rsidRPr="00337036">
        <w:lastRenderedPageBreak/>
        <w:t>Síntesis</w:t>
      </w:r>
      <w:bookmarkEnd w:id="44"/>
      <w:r w:rsidRPr="00337036">
        <w:t xml:space="preserve"> </w:t>
      </w:r>
    </w:p>
    <w:p w14:paraId="7A00A4BE" w14:textId="3A8E4477" w:rsidR="00BF65A5" w:rsidRDefault="000F4A0F" w:rsidP="00BF65A5">
      <w:pPr>
        <w:rPr>
          <w:lang w:val="es-419" w:eastAsia="es-CO"/>
        </w:rPr>
      </w:pPr>
      <w:r w:rsidRPr="00337036">
        <w:rPr>
          <w:lang w:val="es-419" w:eastAsia="es-CO"/>
        </w:rPr>
        <w:t>El siguiente mapa integra los criterios y especificidades de los conocimientos expuestos en el presente componente formativo.</w:t>
      </w:r>
    </w:p>
    <w:p w14:paraId="7EE569CF" w14:textId="77777777" w:rsidR="00BF65A5" w:rsidRDefault="00BF65A5" w:rsidP="00BF65A5">
      <w:pPr>
        <w:rPr>
          <w:lang w:val="es-419" w:eastAsia="es-CO"/>
        </w:rPr>
      </w:pPr>
    </w:p>
    <w:p w14:paraId="28A2E9E7" w14:textId="692CE2AB" w:rsidR="00723503" w:rsidRPr="00337036" w:rsidRDefault="00B9733A" w:rsidP="00BF65A5">
      <w:pPr>
        <w:jc w:val="center"/>
        <w:rPr>
          <w:lang w:val="es-419" w:eastAsia="es-CO"/>
        </w:rPr>
      </w:pPr>
      <w:r w:rsidRPr="00337036">
        <w:rPr>
          <w:noProof/>
          <w:lang w:val="es-419"/>
        </w:rPr>
        <w:drawing>
          <wp:inline distT="0" distB="0" distL="0" distR="0" wp14:anchorId="16E3A095" wp14:editId="4C2174E5">
            <wp:extent cx="5876925" cy="3641721"/>
            <wp:effectExtent l="0" t="0" r="0" b="0"/>
            <wp:doc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pic:cNvPicPr/>
                  </pic:nvPicPr>
                  <pic:blipFill>
                    <a:blip r:embed="rId19">
                      <a:extLst>
                        <a:ext uri="{28A0092B-C50C-407E-A947-70E740481C1C}">
                          <a14:useLocalDpi xmlns:a14="http://schemas.microsoft.com/office/drawing/2010/main" val="0"/>
                        </a:ext>
                      </a:extLst>
                    </a:blip>
                    <a:stretch>
                      <a:fillRect/>
                    </a:stretch>
                  </pic:blipFill>
                  <pic:spPr>
                    <a:xfrm>
                      <a:off x="0" y="0"/>
                      <a:ext cx="5882616" cy="3645248"/>
                    </a:xfrm>
                    <a:prstGeom prst="rect">
                      <a:avLst/>
                    </a:prstGeom>
                  </pic:spPr>
                </pic:pic>
              </a:graphicData>
            </a:graphic>
          </wp:inline>
        </w:drawing>
      </w:r>
    </w:p>
    <w:p w14:paraId="4E91404C" w14:textId="775837CE" w:rsidR="000F4A0F" w:rsidRPr="00337036" w:rsidRDefault="000F4A0F" w:rsidP="000F4A0F">
      <w:pPr>
        <w:jc w:val="center"/>
        <w:rPr>
          <w:lang w:val="es-419" w:eastAsia="es-CO"/>
        </w:rPr>
      </w:pPr>
    </w:p>
    <w:p w14:paraId="1D10F012" w14:textId="15AFE530" w:rsidR="00CE2C4A" w:rsidRPr="00337036" w:rsidRDefault="00EE4C61" w:rsidP="00D5449F">
      <w:pPr>
        <w:pStyle w:val="Titulosgenerales"/>
      </w:pPr>
      <w:bookmarkStart w:id="45" w:name="_Toc140681279"/>
      <w:r w:rsidRPr="00337036">
        <w:lastRenderedPageBreak/>
        <w:t>Material complementario</w:t>
      </w:r>
      <w:bookmarkEnd w:id="4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8D4D5F" w14:paraId="5ACFD6FC" w14:textId="77777777" w:rsidTr="00D21250">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8D4D5F" w:rsidRDefault="00F36C9D" w:rsidP="008D4D5F">
            <w:pPr>
              <w:pStyle w:val="TextoTablas"/>
            </w:pPr>
            <w:r w:rsidRPr="008D4D5F">
              <w:t>Tema</w:t>
            </w:r>
          </w:p>
        </w:tc>
        <w:tc>
          <w:tcPr>
            <w:tcW w:w="3119" w:type="dxa"/>
          </w:tcPr>
          <w:p w14:paraId="7B695FBE" w14:textId="24DBD009" w:rsidR="00F36C9D" w:rsidRPr="008D4D5F" w:rsidRDefault="00F36C9D" w:rsidP="008D4D5F">
            <w:pPr>
              <w:pStyle w:val="TextoTablas"/>
            </w:pPr>
            <w:r w:rsidRPr="008D4D5F">
              <w:t>Referencia</w:t>
            </w:r>
          </w:p>
        </w:tc>
        <w:tc>
          <w:tcPr>
            <w:tcW w:w="2268" w:type="dxa"/>
          </w:tcPr>
          <w:p w14:paraId="148AF39D" w14:textId="3222D224" w:rsidR="00F36C9D" w:rsidRPr="008D4D5F" w:rsidRDefault="00F36C9D" w:rsidP="008D4D5F">
            <w:pPr>
              <w:pStyle w:val="TextoTablas"/>
            </w:pPr>
            <w:r w:rsidRPr="008D4D5F">
              <w:t>Tipo de material</w:t>
            </w:r>
          </w:p>
        </w:tc>
        <w:tc>
          <w:tcPr>
            <w:tcW w:w="2879" w:type="dxa"/>
          </w:tcPr>
          <w:p w14:paraId="31B07D9E" w14:textId="058886D8" w:rsidR="00F36C9D" w:rsidRPr="008D4D5F" w:rsidRDefault="00F36C9D" w:rsidP="008D4D5F">
            <w:pPr>
              <w:pStyle w:val="TextoTablas"/>
            </w:pPr>
            <w:r w:rsidRPr="008D4D5F">
              <w:t>Enlace del recurso</w:t>
            </w:r>
          </w:p>
        </w:tc>
      </w:tr>
      <w:tr w:rsidR="00F36C9D" w:rsidRPr="008D4D5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B19B39A" w:rsidR="00F36C9D" w:rsidRPr="008D4D5F" w:rsidRDefault="00D21250" w:rsidP="008D4D5F">
            <w:pPr>
              <w:pStyle w:val="TextoTablas"/>
            </w:pPr>
            <w:r w:rsidRPr="008D4D5F">
              <w:t>Factores que influyen en la representatividad</w:t>
            </w:r>
          </w:p>
        </w:tc>
        <w:tc>
          <w:tcPr>
            <w:tcW w:w="3119" w:type="dxa"/>
          </w:tcPr>
          <w:p w14:paraId="6B46D09D" w14:textId="442C5186" w:rsidR="00F36C9D" w:rsidRPr="008D4D5F" w:rsidRDefault="00D21250" w:rsidP="008D4D5F">
            <w:pPr>
              <w:pStyle w:val="TextoTablas"/>
            </w:pPr>
            <w:r w:rsidRPr="008D4D5F">
              <w:t>Safeplus. (2015, 3 diciembre). BPL / Buenas Prácticas de Laboratorio de la OCDE [Video]. YouTube.</w:t>
            </w:r>
          </w:p>
        </w:tc>
        <w:tc>
          <w:tcPr>
            <w:tcW w:w="2268" w:type="dxa"/>
          </w:tcPr>
          <w:p w14:paraId="16BE0076" w14:textId="35CE6A58" w:rsidR="00F36C9D" w:rsidRPr="008D4D5F" w:rsidRDefault="00D40F07" w:rsidP="008D4D5F">
            <w:pPr>
              <w:pStyle w:val="TextoTablas"/>
            </w:pPr>
            <w:r w:rsidRPr="008D4D5F">
              <w:t>Video</w:t>
            </w:r>
          </w:p>
        </w:tc>
        <w:tc>
          <w:tcPr>
            <w:tcW w:w="2879" w:type="dxa"/>
          </w:tcPr>
          <w:p w14:paraId="1224783A" w14:textId="2AFBD185" w:rsidR="00F36C9D" w:rsidRPr="008D4D5F" w:rsidRDefault="00C118E0" w:rsidP="008D4D5F">
            <w:pPr>
              <w:pStyle w:val="TextoTablas"/>
            </w:pPr>
            <w:hyperlink r:id="rId20" w:history="1">
              <w:r w:rsidR="00D21250" w:rsidRPr="008D4D5F">
                <w:rPr>
                  <w:rStyle w:val="Hipervnculo"/>
                  <w:color w:val="auto"/>
                  <w:u w:val="none"/>
                </w:rPr>
                <w:t>https://youtu.be/oXwLNsi6tAU</w:t>
              </w:r>
            </w:hyperlink>
            <w:r w:rsidR="00D21250" w:rsidRPr="008D4D5F">
              <w:t xml:space="preserve"> </w:t>
            </w:r>
          </w:p>
        </w:tc>
      </w:tr>
      <w:tr w:rsidR="00F36C9D" w:rsidRPr="008D4D5F" w14:paraId="1CAB4FF1" w14:textId="77777777" w:rsidTr="00F36C9D">
        <w:tc>
          <w:tcPr>
            <w:tcW w:w="1696" w:type="dxa"/>
          </w:tcPr>
          <w:p w14:paraId="50F9840A" w14:textId="0E92ADB5" w:rsidR="00F36C9D" w:rsidRPr="008D4D5F" w:rsidRDefault="00D21250" w:rsidP="008D4D5F">
            <w:pPr>
              <w:pStyle w:val="TextoTablas"/>
            </w:pPr>
            <w:r w:rsidRPr="008D4D5F">
              <w:t>Factores que influyen en la representatividad</w:t>
            </w:r>
          </w:p>
        </w:tc>
        <w:tc>
          <w:tcPr>
            <w:tcW w:w="3119" w:type="dxa"/>
          </w:tcPr>
          <w:p w14:paraId="0F4B6288" w14:textId="316AFF16" w:rsidR="00F36C9D" w:rsidRPr="008D4D5F" w:rsidRDefault="00D21250" w:rsidP="008D4D5F">
            <w:pPr>
              <w:pStyle w:val="TextoTablas"/>
            </w:pPr>
            <w:r w:rsidRPr="008D4D5F">
              <w:t>Superintendencia de Riesgos del Trabajo. (2016, 2 diciembre). El etiquetado según el Sistema Globalmente Armonizado (SGA) [Vídeo]. YouTube.</w:t>
            </w:r>
          </w:p>
        </w:tc>
        <w:tc>
          <w:tcPr>
            <w:tcW w:w="2268" w:type="dxa"/>
          </w:tcPr>
          <w:p w14:paraId="5A0FA849" w14:textId="097B5F30" w:rsidR="00F36C9D" w:rsidRPr="008D4D5F" w:rsidRDefault="00D40F07" w:rsidP="008D4D5F">
            <w:pPr>
              <w:pStyle w:val="TextoTablas"/>
            </w:pPr>
            <w:r w:rsidRPr="008D4D5F">
              <w:t>Video</w:t>
            </w:r>
          </w:p>
        </w:tc>
        <w:tc>
          <w:tcPr>
            <w:tcW w:w="2879" w:type="dxa"/>
          </w:tcPr>
          <w:p w14:paraId="25B7F128" w14:textId="265E9224" w:rsidR="00F36C9D" w:rsidRPr="008D4D5F" w:rsidRDefault="00C118E0" w:rsidP="008D4D5F">
            <w:pPr>
              <w:pStyle w:val="TextoTablas"/>
            </w:pPr>
            <w:hyperlink r:id="rId21" w:history="1">
              <w:r w:rsidR="00D21250" w:rsidRPr="008D4D5F">
                <w:rPr>
                  <w:rStyle w:val="Hipervnculo"/>
                  <w:color w:val="auto"/>
                  <w:u w:val="none"/>
                </w:rPr>
                <w:t>https://youtu.be/lDv9Cptgio8</w:t>
              </w:r>
            </w:hyperlink>
            <w:r w:rsidR="00D21250" w:rsidRPr="008D4D5F">
              <w:t xml:space="preserve"> </w:t>
            </w:r>
          </w:p>
        </w:tc>
      </w:tr>
      <w:tr w:rsidR="00F36C9D" w:rsidRPr="008D4D5F"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8AB067A" w:rsidR="00F36C9D" w:rsidRPr="008D4D5F" w:rsidRDefault="00D21250" w:rsidP="008D4D5F">
            <w:pPr>
              <w:pStyle w:val="TextoTablas"/>
            </w:pPr>
            <w:r w:rsidRPr="008D4D5F">
              <w:t>Factores que influyen en la representatividad</w:t>
            </w:r>
          </w:p>
        </w:tc>
        <w:tc>
          <w:tcPr>
            <w:tcW w:w="3119" w:type="dxa"/>
          </w:tcPr>
          <w:p w14:paraId="2C74FABC" w14:textId="7C2A9EF0" w:rsidR="00F36C9D" w:rsidRPr="008D4D5F" w:rsidRDefault="00D21250" w:rsidP="008D4D5F">
            <w:pPr>
              <w:pStyle w:val="TextoTablas"/>
            </w:pPr>
            <w:r w:rsidRPr="008D4D5F">
              <w:t>Medicina Laboral. (2018, 21 agosto). ¿Qué es el Sistema Globalmente Armonizado del Decreto 1496 de 2018? [Vídeo]. YouTube.</w:t>
            </w:r>
          </w:p>
        </w:tc>
        <w:tc>
          <w:tcPr>
            <w:tcW w:w="2268" w:type="dxa"/>
          </w:tcPr>
          <w:p w14:paraId="1EC3D48B" w14:textId="5CFF5D46" w:rsidR="00F36C9D" w:rsidRPr="008D4D5F" w:rsidRDefault="00D40F07" w:rsidP="008D4D5F">
            <w:pPr>
              <w:pStyle w:val="TextoTablas"/>
            </w:pPr>
            <w:r w:rsidRPr="008D4D5F">
              <w:t>Video</w:t>
            </w:r>
          </w:p>
        </w:tc>
        <w:tc>
          <w:tcPr>
            <w:tcW w:w="2879" w:type="dxa"/>
          </w:tcPr>
          <w:p w14:paraId="59BD8E98" w14:textId="265BC1EB" w:rsidR="00F36C9D" w:rsidRPr="008D4D5F" w:rsidRDefault="00C118E0" w:rsidP="008D4D5F">
            <w:pPr>
              <w:pStyle w:val="TextoTablas"/>
            </w:pPr>
            <w:hyperlink r:id="rId22" w:history="1">
              <w:r w:rsidR="00D21250" w:rsidRPr="008D4D5F">
                <w:rPr>
                  <w:rStyle w:val="Hipervnculo"/>
                  <w:color w:val="auto"/>
                  <w:u w:val="none"/>
                </w:rPr>
                <w:t>https://youtu.be/rSZ3E7_JChk</w:t>
              </w:r>
            </w:hyperlink>
            <w:r w:rsidR="00D21250" w:rsidRPr="008D4D5F">
              <w:t xml:space="preserve"> </w:t>
            </w:r>
          </w:p>
        </w:tc>
      </w:tr>
      <w:tr w:rsidR="00D21250" w:rsidRPr="008D4D5F" w14:paraId="45621EBC" w14:textId="77777777" w:rsidTr="00F36C9D">
        <w:tc>
          <w:tcPr>
            <w:tcW w:w="1696" w:type="dxa"/>
          </w:tcPr>
          <w:p w14:paraId="3D5D1E88" w14:textId="1ECD4D1D" w:rsidR="00D21250" w:rsidRPr="008D4D5F" w:rsidRDefault="00D21250" w:rsidP="008D4D5F">
            <w:pPr>
              <w:pStyle w:val="TextoTablas"/>
            </w:pPr>
            <w:r w:rsidRPr="008D4D5F">
              <w:t>Materiales de laboratorio</w:t>
            </w:r>
          </w:p>
        </w:tc>
        <w:tc>
          <w:tcPr>
            <w:tcW w:w="3119" w:type="dxa"/>
          </w:tcPr>
          <w:p w14:paraId="38692EE2" w14:textId="009633C8" w:rsidR="00D21250" w:rsidRPr="008D4D5F" w:rsidRDefault="00D21250" w:rsidP="008D4D5F">
            <w:pPr>
              <w:pStyle w:val="TextoTablas"/>
            </w:pPr>
            <w:r w:rsidRPr="008D4D5F">
              <w:t>Ciencias UTP. (2018a, 25 marzo). Laboratorio N°1: Introducción a los materiales y mediciones - Parte 1 [Vídeo]. YouTube.</w:t>
            </w:r>
          </w:p>
        </w:tc>
        <w:tc>
          <w:tcPr>
            <w:tcW w:w="2268" w:type="dxa"/>
          </w:tcPr>
          <w:p w14:paraId="36386806" w14:textId="4BAA200B" w:rsidR="00D21250" w:rsidRPr="008D4D5F" w:rsidRDefault="00D40F07" w:rsidP="008D4D5F">
            <w:pPr>
              <w:pStyle w:val="TextoTablas"/>
            </w:pPr>
            <w:r w:rsidRPr="008D4D5F">
              <w:t>Video</w:t>
            </w:r>
          </w:p>
        </w:tc>
        <w:tc>
          <w:tcPr>
            <w:tcW w:w="2879" w:type="dxa"/>
          </w:tcPr>
          <w:p w14:paraId="2CFB7271" w14:textId="1A448114" w:rsidR="00D21250" w:rsidRPr="008D4D5F" w:rsidRDefault="00C118E0" w:rsidP="008D4D5F">
            <w:pPr>
              <w:pStyle w:val="TextoTablas"/>
            </w:pPr>
            <w:hyperlink r:id="rId23" w:history="1">
              <w:r w:rsidR="00D21250" w:rsidRPr="008D4D5F">
                <w:rPr>
                  <w:rStyle w:val="Hipervnculo"/>
                  <w:color w:val="auto"/>
                  <w:u w:val="none"/>
                </w:rPr>
                <w:t>https://youtu.be/KbuSX-iglXA</w:t>
              </w:r>
            </w:hyperlink>
            <w:r w:rsidR="00D21250" w:rsidRPr="008D4D5F">
              <w:t xml:space="preserve"> </w:t>
            </w:r>
          </w:p>
        </w:tc>
      </w:tr>
      <w:tr w:rsidR="00D21250" w:rsidRPr="008D4D5F" w14:paraId="7D85081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4EF30BB" w14:textId="5C566C54" w:rsidR="00D21250" w:rsidRPr="008D4D5F" w:rsidRDefault="00D21250" w:rsidP="008D4D5F">
            <w:pPr>
              <w:pStyle w:val="TextoTablas"/>
            </w:pPr>
            <w:r w:rsidRPr="008D4D5F">
              <w:t>Materiales de laboratorio</w:t>
            </w:r>
          </w:p>
        </w:tc>
        <w:tc>
          <w:tcPr>
            <w:tcW w:w="3119" w:type="dxa"/>
          </w:tcPr>
          <w:p w14:paraId="172D74A4" w14:textId="77561EB4" w:rsidR="00D21250" w:rsidRPr="008D4D5F" w:rsidRDefault="00D21250" w:rsidP="008D4D5F">
            <w:pPr>
              <w:pStyle w:val="TextoTablas"/>
            </w:pPr>
            <w:r w:rsidRPr="008D4D5F">
              <w:t>Ciencias UTP. (2018b, marzo 25). Laboratorio N°1: Introducción a los materiales y mediciones - Parte 2 [Vídeo]. YouTube.</w:t>
            </w:r>
          </w:p>
        </w:tc>
        <w:tc>
          <w:tcPr>
            <w:tcW w:w="2268" w:type="dxa"/>
          </w:tcPr>
          <w:p w14:paraId="45E0710C" w14:textId="589C2920" w:rsidR="00D21250" w:rsidRPr="008D4D5F" w:rsidRDefault="00D40F07" w:rsidP="008D4D5F">
            <w:pPr>
              <w:pStyle w:val="TextoTablas"/>
            </w:pPr>
            <w:r w:rsidRPr="008D4D5F">
              <w:t>Video</w:t>
            </w:r>
          </w:p>
        </w:tc>
        <w:tc>
          <w:tcPr>
            <w:tcW w:w="2879" w:type="dxa"/>
          </w:tcPr>
          <w:p w14:paraId="4E5DBF69" w14:textId="73C42D67" w:rsidR="00D21250" w:rsidRPr="008D4D5F" w:rsidRDefault="00C118E0" w:rsidP="008D4D5F">
            <w:pPr>
              <w:pStyle w:val="TextoTablas"/>
            </w:pPr>
            <w:hyperlink r:id="rId24" w:history="1">
              <w:r w:rsidR="00D21250" w:rsidRPr="008D4D5F">
                <w:rPr>
                  <w:rStyle w:val="Hipervnculo"/>
                  <w:color w:val="auto"/>
                  <w:u w:val="none"/>
                </w:rPr>
                <w:t>https://youtu.be/BQ71Al120Vs</w:t>
              </w:r>
            </w:hyperlink>
            <w:r w:rsidR="00D21250" w:rsidRPr="008D4D5F">
              <w:t xml:space="preserve"> </w:t>
            </w:r>
          </w:p>
        </w:tc>
      </w:tr>
      <w:tr w:rsidR="00D21250" w:rsidRPr="008D4D5F" w14:paraId="1B573FC0" w14:textId="77777777" w:rsidTr="00F36C9D">
        <w:tc>
          <w:tcPr>
            <w:tcW w:w="1696" w:type="dxa"/>
          </w:tcPr>
          <w:p w14:paraId="4B3BCA3A" w14:textId="1048CB49" w:rsidR="00D21250" w:rsidRPr="008D4D5F" w:rsidRDefault="00D21250" w:rsidP="008D4D5F">
            <w:pPr>
              <w:pStyle w:val="TextoTablas"/>
            </w:pPr>
            <w:r w:rsidRPr="008D4D5F">
              <w:t>Reactivos y soluciones</w:t>
            </w:r>
          </w:p>
        </w:tc>
        <w:tc>
          <w:tcPr>
            <w:tcW w:w="3119" w:type="dxa"/>
          </w:tcPr>
          <w:p w14:paraId="4FC9FD05" w14:textId="5B42DA2A" w:rsidR="00D21250" w:rsidRPr="008D4D5F" w:rsidRDefault="00BF65A5" w:rsidP="008D4D5F">
            <w:pPr>
              <w:pStyle w:val="TextoTablas"/>
            </w:pPr>
            <w:r w:rsidRPr="008D4D5F">
              <w:t>Echavarría</w:t>
            </w:r>
            <w:r w:rsidR="00D21250" w:rsidRPr="008D4D5F">
              <w:t>, S. (2012, 28 agosto). Disoluciones Químicas [Vídeo]. YouTube.</w:t>
            </w:r>
          </w:p>
        </w:tc>
        <w:tc>
          <w:tcPr>
            <w:tcW w:w="2268" w:type="dxa"/>
          </w:tcPr>
          <w:p w14:paraId="12FC7C84" w14:textId="79E29660" w:rsidR="00D21250" w:rsidRPr="008D4D5F" w:rsidRDefault="00D40F07" w:rsidP="008D4D5F">
            <w:pPr>
              <w:pStyle w:val="TextoTablas"/>
            </w:pPr>
            <w:r w:rsidRPr="008D4D5F">
              <w:t>Video</w:t>
            </w:r>
          </w:p>
        </w:tc>
        <w:tc>
          <w:tcPr>
            <w:tcW w:w="2879" w:type="dxa"/>
          </w:tcPr>
          <w:p w14:paraId="7B41834E" w14:textId="71C1E055" w:rsidR="00D21250" w:rsidRPr="008D4D5F" w:rsidRDefault="00C118E0" w:rsidP="008D4D5F">
            <w:pPr>
              <w:pStyle w:val="TextoTablas"/>
            </w:pPr>
            <w:hyperlink r:id="rId25" w:history="1">
              <w:r w:rsidR="00D21250" w:rsidRPr="008D4D5F">
                <w:rPr>
                  <w:rStyle w:val="Hipervnculo"/>
                  <w:color w:val="auto"/>
                  <w:u w:val="none"/>
                </w:rPr>
                <w:t>https://youtu.be/GrQvY70Z-1s</w:t>
              </w:r>
            </w:hyperlink>
            <w:r w:rsidR="00D21250" w:rsidRPr="008D4D5F">
              <w:t xml:space="preserve"> </w:t>
            </w:r>
          </w:p>
        </w:tc>
      </w:tr>
      <w:tr w:rsidR="00D21250" w:rsidRPr="008D4D5F" w14:paraId="6D34921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0576D58" w14:textId="47BC8ADD" w:rsidR="00D21250" w:rsidRPr="008D4D5F" w:rsidRDefault="00D21250" w:rsidP="008D4D5F">
            <w:pPr>
              <w:pStyle w:val="TextoTablas"/>
            </w:pPr>
            <w:r w:rsidRPr="008D4D5F">
              <w:t>Factores que afectan la solubilidad</w:t>
            </w:r>
          </w:p>
        </w:tc>
        <w:tc>
          <w:tcPr>
            <w:tcW w:w="3119" w:type="dxa"/>
          </w:tcPr>
          <w:p w14:paraId="650ABCE2" w14:textId="2E248E2D" w:rsidR="00D21250" w:rsidRPr="008D4D5F" w:rsidRDefault="00D21250" w:rsidP="008D4D5F">
            <w:pPr>
              <w:pStyle w:val="TextoTablas"/>
            </w:pPr>
            <w:r w:rsidRPr="008D4D5F">
              <w:t>Profe en c@sa. (2013, 22 septiembre). Solubilidad [Vídeo]. YouTube.</w:t>
            </w:r>
          </w:p>
        </w:tc>
        <w:tc>
          <w:tcPr>
            <w:tcW w:w="2268" w:type="dxa"/>
          </w:tcPr>
          <w:p w14:paraId="67FD03F0" w14:textId="04AFD458" w:rsidR="00D21250" w:rsidRPr="008D4D5F" w:rsidRDefault="00D40F07" w:rsidP="008D4D5F">
            <w:pPr>
              <w:pStyle w:val="TextoTablas"/>
            </w:pPr>
            <w:r w:rsidRPr="008D4D5F">
              <w:t>Video</w:t>
            </w:r>
          </w:p>
        </w:tc>
        <w:tc>
          <w:tcPr>
            <w:tcW w:w="2879" w:type="dxa"/>
          </w:tcPr>
          <w:p w14:paraId="708D0638" w14:textId="353BD7ED" w:rsidR="00D21250" w:rsidRPr="008D4D5F" w:rsidRDefault="00C118E0" w:rsidP="008D4D5F">
            <w:pPr>
              <w:pStyle w:val="TextoTablas"/>
            </w:pPr>
            <w:hyperlink r:id="rId26" w:history="1">
              <w:r w:rsidR="00D21250" w:rsidRPr="008D4D5F">
                <w:rPr>
                  <w:rStyle w:val="Hipervnculo"/>
                  <w:color w:val="auto"/>
                  <w:u w:val="none"/>
                </w:rPr>
                <w:t>https://youtu.be/6SF8bc1oiIE</w:t>
              </w:r>
            </w:hyperlink>
            <w:r w:rsidR="00D21250" w:rsidRPr="008D4D5F">
              <w:t xml:space="preserve"> </w:t>
            </w:r>
          </w:p>
        </w:tc>
      </w:tr>
      <w:tr w:rsidR="00D21250" w:rsidRPr="008D4D5F" w14:paraId="4249E04A" w14:textId="77777777" w:rsidTr="00F36C9D">
        <w:tc>
          <w:tcPr>
            <w:tcW w:w="1696" w:type="dxa"/>
          </w:tcPr>
          <w:p w14:paraId="21FF4D36" w14:textId="2D0640CC" w:rsidR="00D21250" w:rsidRPr="008D4D5F" w:rsidRDefault="00D21250" w:rsidP="008D4D5F">
            <w:pPr>
              <w:pStyle w:val="TextoTablas"/>
            </w:pPr>
            <w:r w:rsidRPr="008D4D5F">
              <w:lastRenderedPageBreak/>
              <w:t>Balance de ecuaciones y pasos para balanceo por tanteo</w:t>
            </w:r>
          </w:p>
        </w:tc>
        <w:tc>
          <w:tcPr>
            <w:tcW w:w="3119" w:type="dxa"/>
          </w:tcPr>
          <w:p w14:paraId="5A41CA16" w14:textId="5605FC43" w:rsidR="00D21250" w:rsidRPr="008D4D5F" w:rsidRDefault="00D21250" w:rsidP="008D4D5F">
            <w:pPr>
              <w:pStyle w:val="TextoTablas"/>
            </w:pPr>
            <w:r w:rsidRPr="008D4D5F">
              <w:t>Emmanuel Asesorías. (2017, 24 agosto). Balanceo por tanteo (muchos ejemplos paso a paso) [Vídeo]. YouTube.</w:t>
            </w:r>
          </w:p>
        </w:tc>
        <w:tc>
          <w:tcPr>
            <w:tcW w:w="2268" w:type="dxa"/>
          </w:tcPr>
          <w:p w14:paraId="28F2940C" w14:textId="6871E3FF" w:rsidR="00D21250" w:rsidRPr="008D4D5F" w:rsidRDefault="00D40F07" w:rsidP="008D4D5F">
            <w:pPr>
              <w:pStyle w:val="TextoTablas"/>
            </w:pPr>
            <w:r w:rsidRPr="008D4D5F">
              <w:t>Video</w:t>
            </w:r>
          </w:p>
        </w:tc>
        <w:tc>
          <w:tcPr>
            <w:tcW w:w="2879" w:type="dxa"/>
          </w:tcPr>
          <w:p w14:paraId="7D2652F8" w14:textId="158E4B0E" w:rsidR="00D21250" w:rsidRPr="008D4D5F" w:rsidRDefault="00C118E0" w:rsidP="008D4D5F">
            <w:pPr>
              <w:pStyle w:val="TextoTablas"/>
            </w:pPr>
            <w:hyperlink r:id="rId27" w:history="1">
              <w:r w:rsidR="00D21250" w:rsidRPr="008D4D5F">
                <w:rPr>
                  <w:rStyle w:val="Hipervnculo"/>
                  <w:color w:val="auto"/>
                  <w:u w:val="none"/>
                </w:rPr>
                <w:t>https://youtu.be/blrrI4LARGo</w:t>
              </w:r>
            </w:hyperlink>
            <w:r w:rsidR="00D21250" w:rsidRPr="008D4D5F">
              <w:t xml:space="preserve"> </w:t>
            </w:r>
          </w:p>
        </w:tc>
      </w:tr>
    </w:tbl>
    <w:p w14:paraId="70728160" w14:textId="77777777" w:rsidR="00B63204" w:rsidRPr="00337036" w:rsidRDefault="00B63204" w:rsidP="00723503">
      <w:pPr>
        <w:rPr>
          <w:lang w:val="es-419" w:eastAsia="es-CO"/>
        </w:rPr>
      </w:pPr>
    </w:p>
    <w:p w14:paraId="16353876" w14:textId="77777777" w:rsidR="00B63204" w:rsidRPr="00337036" w:rsidRDefault="00B63204" w:rsidP="00723503">
      <w:pPr>
        <w:rPr>
          <w:lang w:val="es-419" w:eastAsia="es-CO"/>
        </w:rPr>
      </w:pPr>
    </w:p>
    <w:p w14:paraId="7C8DF415" w14:textId="77777777" w:rsidR="00B63204" w:rsidRPr="00337036" w:rsidRDefault="00B63204" w:rsidP="00723503">
      <w:pPr>
        <w:rPr>
          <w:lang w:val="es-419" w:eastAsia="es-CO"/>
        </w:rPr>
      </w:pPr>
    </w:p>
    <w:p w14:paraId="6753C4E6" w14:textId="77777777" w:rsidR="00F36C9D" w:rsidRPr="00337036" w:rsidRDefault="00F36C9D" w:rsidP="00723503">
      <w:pPr>
        <w:rPr>
          <w:lang w:val="es-419" w:eastAsia="es-CO"/>
        </w:rPr>
      </w:pPr>
    </w:p>
    <w:p w14:paraId="1C276251" w14:textId="30BD785F" w:rsidR="00F36C9D" w:rsidRPr="00337036" w:rsidRDefault="00F36C9D" w:rsidP="00D5449F">
      <w:pPr>
        <w:pStyle w:val="Titulosgenerales"/>
      </w:pPr>
      <w:bookmarkStart w:id="46" w:name="_Toc140681280"/>
      <w:r w:rsidRPr="00337036">
        <w:lastRenderedPageBreak/>
        <w:t>Glosario</w:t>
      </w:r>
      <w:bookmarkEnd w:id="46"/>
    </w:p>
    <w:p w14:paraId="60F9500B" w14:textId="77777777" w:rsidR="00F21C03" w:rsidRPr="00337036" w:rsidRDefault="00F21C03" w:rsidP="00F21C03">
      <w:pPr>
        <w:rPr>
          <w:lang w:val="es-419"/>
        </w:rPr>
      </w:pPr>
      <w:r w:rsidRPr="00337036">
        <w:rPr>
          <w:b/>
          <w:bCs/>
          <w:lang w:val="es-419"/>
        </w:rPr>
        <w:t>Aguas residuales:</w:t>
      </w:r>
      <w:r w:rsidRPr="00337036">
        <w:rPr>
          <w:lang w:val="es-419"/>
        </w:rPr>
        <w:t xml:space="preserve"> aguas que contienen residuos líquidos o materias sólidas evacuadas como desechos (WMO, 2012). Las aguas residuales son cualquier tipo de agua cuya calidad está afectada negativamente por la influencia antropogénica. Las aguas residuales incluyen las aguas usadas, domésticas, urbanas, y los residuos líquidos industriales o mineros eliminados, o las aguas que se mezclaron con las anteriores (aguas pluviales o naturales) (IDEAM, s.f.).</w:t>
      </w:r>
    </w:p>
    <w:p w14:paraId="7B73C6E4" w14:textId="77777777" w:rsidR="00F21C03" w:rsidRPr="00337036" w:rsidRDefault="00F21C03" w:rsidP="00F21C03">
      <w:pPr>
        <w:rPr>
          <w:lang w:val="es-419"/>
        </w:rPr>
      </w:pPr>
      <w:r w:rsidRPr="00337036">
        <w:rPr>
          <w:b/>
          <w:bCs/>
          <w:lang w:val="es-419"/>
        </w:rPr>
        <w:t>Almacenamiento:</w:t>
      </w:r>
      <w:r w:rsidRPr="00337036">
        <w:rPr>
          <w:lang w:val="es-419"/>
        </w:rPr>
        <w:t xml:space="preserve"> 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p w14:paraId="1D36D330" w14:textId="77777777" w:rsidR="00F21C03" w:rsidRPr="00337036" w:rsidRDefault="00F21C03" w:rsidP="00F21C03">
      <w:pPr>
        <w:rPr>
          <w:lang w:val="es-419"/>
        </w:rPr>
      </w:pPr>
      <w:r w:rsidRPr="00337036">
        <w:rPr>
          <w:b/>
          <w:bCs/>
          <w:lang w:val="es-419"/>
        </w:rPr>
        <w:t>Análisis físico y químico del agua:</w:t>
      </w:r>
      <w:r w:rsidRPr="00337036">
        <w:rPr>
          <w:lang w:val="es-419"/>
        </w:rPr>
        <w:t xml:space="preserve"> son aquellos procedimientos de laboratorio que se efectúan a una muestra de agua para evaluar sus características físicas, químicas o ambas (Resolución 2115, 2007, p.1).</w:t>
      </w:r>
    </w:p>
    <w:p w14:paraId="237356E2" w14:textId="77777777" w:rsidR="00F21C03" w:rsidRPr="00337036" w:rsidRDefault="00F21C03" w:rsidP="00F21C03">
      <w:pPr>
        <w:rPr>
          <w:lang w:val="es-419"/>
        </w:rPr>
      </w:pPr>
      <w:r w:rsidRPr="00337036">
        <w:rPr>
          <w:b/>
          <w:bCs/>
          <w:lang w:val="es-419"/>
        </w:rPr>
        <w:t>Calidad del agua:</w:t>
      </w:r>
      <w:r w:rsidRPr="00337036">
        <w:rPr>
          <w:lang w:val="es-419"/>
        </w:rPr>
        <w:t xml:space="preserve"> es el resultado de comparar las características físicas, químicas y microbiológicas encontradas en el agua con el contenido de las normas que regulan la materia (Decreto 1575, 2007, p.1).</w:t>
      </w:r>
    </w:p>
    <w:p w14:paraId="3C1A395F" w14:textId="77777777" w:rsidR="00F21C03" w:rsidRPr="00337036" w:rsidRDefault="00F21C03" w:rsidP="00F21C03">
      <w:pPr>
        <w:rPr>
          <w:lang w:val="es-419"/>
        </w:rPr>
      </w:pPr>
      <w:r w:rsidRPr="00337036">
        <w:rPr>
          <w:b/>
          <w:bCs/>
          <w:lang w:val="es-419"/>
        </w:rPr>
        <w:t>Emergencia:</w:t>
      </w:r>
      <w:r w:rsidRPr="00337036">
        <w:rPr>
          <w:lang w:val="es-419"/>
        </w:rPr>
        <w:t xml:space="preserve"> es aquella situación de peligro o desastre o la inminencia </w:t>
      </w:r>
      <w:proofErr w:type="gramStart"/>
      <w:r w:rsidRPr="00337036">
        <w:rPr>
          <w:lang w:val="es-419"/>
        </w:rPr>
        <w:t>del mismo</w:t>
      </w:r>
      <w:proofErr w:type="gramEnd"/>
      <w:r w:rsidRPr="00337036">
        <w:rPr>
          <w:lang w:val="es-419"/>
        </w:rPr>
        <w:t>, que afecta el funcionamiento normal de la empresa. Requiere de una reacción inmediata y coordinada de los trabajadores, brigadas de emergencias y primeros auxilios y, en algunos casos, de otros grupos de apoyo, dependiendo de su magnitud. (ICBF, 2020)</w:t>
      </w:r>
    </w:p>
    <w:p w14:paraId="388555E7" w14:textId="77777777" w:rsidR="00F21C03" w:rsidRPr="00337036" w:rsidRDefault="00F21C03" w:rsidP="00F21C03">
      <w:pPr>
        <w:rPr>
          <w:lang w:val="es-419"/>
        </w:rPr>
      </w:pPr>
      <w:r w:rsidRPr="00337036">
        <w:rPr>
          <w:b/>
          <w:bCs/>
          <w:lang w:val="es-419"/>
        </w:rPr>
        <w:lastRenderedPageBreak/>
        <w:t>Ficha de Seguridad (FDS) u Hoja de datos de Seguridad:</w:t>
      </w:r>
      <w:r w:rsidRPr="00337036">
        <w:rPr>
          <w:lang w:val="es-419"/>
        </w:rPr>
        <w:t xml:space="preserve"> es una fuente que proporciona información completa sobre una sustancia o mezcla con miras al control y reglamentación de su utilización en el lugar de trabajo. Adicional a lo anterior, aporta información sobre peligros, incluidos aquellos para el medio ambiente, y sobre las medidas de seguridad correspondientes. (ICBF, 2020)</w:t>
      </w:r>
    </w:p>
    <w:p w14:paraId="0673F516" w14:textId="77777777" w:rsidR="00F21C03" w:rsidRPr="00337036" w:rsidRDefault="00F21C03" w:rsidP="00F21C03">
      <w:pPr>
        <w:rPr>
          <w:lang w:val="es-419"/>
        </w:rPr>
      </w:pPr>
      <w:r w:rsidRPr="00337036">
        <w:rPr>
          <w:b/>
          <w:bCs/>
          <w:lang w:val="es-419"/>
        </w:rPr>
        <w:t>Horizonte del suelo:</w:t>
      </w:r>
      <w:r w:rsidRPr="00337036">
        <w:rPr>
          <w:lang w:val="es-419"/>
        </w:rPr>
        <w:t xml:space="preserve"> 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p w14:paraId="29232276" w14:textId="77777777" w:rsidR="00F21C03" w:rsidRPr="00337036" w:rsidRDefault="00F21C03" w:rsidP="00F21C03">
      <w:pPr>
        <w:rPr>
          <w:lang w:val="es-419"/>
        </w:rPr>
      </w:pPr>
      <w:r w:rsidRPr="00337036">
        <w:rPr>
          <w:b/>
          <w:bCs/>
          <w:lang w:val="es-419"/>
        </w:rPr>
        <w:t>Monitoreo:</w:t>
      </w:r>
      <w:r w:rsidRPr="00337036">
        <w:rPr>
          <w:lang w:val="es-419"/>
        </w:rPr>
        <w:t xml:space="preserve"> proceso de muestreo del sistema de suministro de agua para consumo humano, que cubre espacio, tiempo y frecuencia en los puntos concertados según norma (IDEAM, s.f.).</w:t>
      </w:r>
    </w:p>
    <w:p w14:paraId="16811E0D" w14:textId="77777777" w:rsidR="00F21C03" w:rsidRPr="00337036" w:rsidRDefault="00F21C03" w:rsidP="00F21C03">
      <w:pPr>
        <w:rPr>
          <w:lang w:val="es-419"/>
        </w:rPr>
      </w:pPr>
      <w:r w:rsidRPr="00337036">
        <w:rPr>
          <w:b/>
          <w:bCs/>
          <w:lang w:val="es-419"/>
        </w:rPr>
        <w:t>Muestra disturbada:</w:t>
      </w:r>
      <w:r w:rsidRPr="00337036">
        <w:rPr>
          <w:lang w:val="es-419"/>
        </w:rPr>
        <w:t xml:space="preserve"> muestras obtenidas del terreno sin ningún intento de preservar la estructura del suelo; es decir las partículas del suelo se recogen “sueltas” y se dejan mover unas en relación con otras (NTC 4113-1).</w:t>
      </w:r>
    </w:p>
    <w:p w14:paraId="7F31F3EF" w14:textId="77777777" w:rsidR="00F21C03" w:rsidRPr="00337036" w:rsidRDefault="00F21C03" w:rsidP="00F21C03">
      <w:pPr>
        <w:rPr>
          <w:lang w:val="es-419"/>
        </w:rPr>
      </w:pPr>
      <w:r w:rsidRPr="00337036">
        <w:rPr>
          <w:b/>
          <w:bCs/>
          <w:lang w:val="es-419"/>
        </w:rPr>
        <w:t>Muestra no disturbada:</w:t>
      </w:r>
      <w:r w:rsidRPr="00337036">
        <w:rPr>
          <w:lang w:val="es-419"/>
        </w:rPr>
        <w:t xml:space="preserve"> muestras obtenidas del terreno usando un método diseñado para preservar la estructura del suelo; es decir, se usa equipo de muestreo especial, de tal forma que no se deja que las partículas y los vacíos cambien con respecto a la distribución existente en el terreno antes del muestreo. (NTC 4113-1).</w:t>
      </w:r>
    </w:p>
    <w:p w14:paraId="4594201E" w14:textId="77777777" w:rsidR="00F21C03" w:rsidRPr="00337036" w:rsidRDefault="00F21C03" w:rsidP="00F21C03">
      <w:pPr>
        <w:rPr>
          <w:lang w:val="es-419"/>
        </w:rPr>
      </w:pPr>
      <w:r w:rsidRPr="00337036">
        <w:rPr>
          <w:b/>
          <w:bCs/>
          <w:lang w:val="es-419"/>
        </w:rPr>
        <w:t>Muestra simple:</w:t>
      </w:r>
      <w:r w:rsidRPr="00337036">
        <w:rPr>
          <w:lang w:val="es-419"/>
        </w:rPr>
        <w:t xml:space="preserve"> este tipo de muestra se toma en un momento y lugar determinado. Es aplicable en los casos que se sabe, la composición del agua no varía significativamente en el tiempo o lugar, como lo son usualmente para caracterización fisicoquímica de aguas naturales. En este caso, tomar diferentes muestras puntuales </w:t>
      </w:r>
      <w:r w:rsidRPr="00337036">
        <w:rPr>
          <w:lang w:val="es-419"/>
        </w:rPr>
        <w:lastRenderedPageBreak/>
        <w:t>puede ser útil para describir el comportamiento a través del espacio y tiempo (NTC 5667-2, 1995).</w:t>
      </w:r>
    </w:p>
    <w:p w14:paraId="625EC637" w14:textId="77777777" w:rsidR="00F21C03" w:rsidRPr="00337036" w:rsidRDefault="00F21C03" w:rsidP="00F21C03">
      <w:pPr>
        <w:rPr>
          <w:lang w:val="es-419"/>
        </w:rPr>
      </w:pPr>
      <w:r w:rsidRPr="00337036">
        <w:rPr>
          <w:b/>
          <w:bCs/>
          <w:lang w:val="es-419"/>
        </w:rPr>
        <w:t>Muestras compuestas:</w:t>
      </w:r>
      <w:r w:rsidRPr="00337036">
        <w:rPr>
          <w:lang w:val="es-419"/>
        </w:rPr>
        <w:t xml:space="preserve"> de acuerdo con el Instituto de Investigaciones Marinas y Costeras [INVEMAR], en el Manual de técnicas analíticas para la determinación de parámetros fisicoquímicos y contaminantes marinos, se describen estas muestras como las que son usadas en su mayoría para vertimientos domésticos e industriales. Debido a la variación horaria de su caudal, son muy utilizadas en el monitoreo de ríos, vertimientos o procesos industriales en línea. Su toma se realiza en un mismo punto, en intervalos de tiempo previamente definidos, y el volumen de cada muestra parcial puede ser constante o variar en función del caudal. (INVEMAR).</w:t>
      </w:r>
    </w:p>
    <w:p w14:paraId="056651F8" w14:textId="77777777" w:rsidR="00F21C03" w:rsidRPr="00337036" w:rsidRDefault="00F21C03" w:rsidP="00F21C03">
      <w:pPr>
        <w:rPr>
          <w:lang w:val="es-419"/>
        </w:rPr>
      </w:pPr>
      <w:r w:rsidRPr="00337036">
        <w:rPr>
          <w:b/>
          <w:bCs/>
          <w:lang w:val="es-419"/>
        </w:rPr>
        <w:t>Muestras integradas:</w:t>
      </w:r>
      <w:r w:rsidRPr="00337036">
        <w:rPr>
          <w:lang w:val="es-419"/>
        </w:rPr>
        <w:t xml:space="preserve"> 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w:t>
      </w:r>
    </w:p>
    <w:p w14:paraId="40B23D1D" w14:textId="77777777" w:rsidR="00F21C03" w:rsidRPr="00337036" w:rsidRDefault="00F21C03" w:rsidP="00F21C03">
      <w:pPr>
        <w:rPr>
          <w:lang w:val="es-419"/>
        </w:rPr>
      </w:pPr>
      <w:r w:rsidRPr="00337036">
        <w:rPr>
          <w:b/>
          <w:bCs/>
          <w:lang w:val="es-419"/>
        </w:rPr>
        <w:t>Perfil del suelo:</w:t>
      </w:r>
      <w:r w:rsidRPr="00337036">
        <w:rPr>
          <w:lang w:val="es-419"/>
        </w:rPr>
        <w:t xml:space="preserve"> exposición vertical de horizontes de un suelo individual que son el resultado de la edafogénesis durante el período de formación del suelo (NTC 3656).</w:t>
      </w:r>
    </w:p>
    <w:p w14:paraId="543DAC79" w14:textId="3D189642" w:rsidR="00B63204" w:rsidRPr="00337036" w:rsidRDefault="00F21C03" w:rsidP="00F21C03">
      <w:pPr>
        <w:rPr>
          <w:lang w:val="es-419" w:eastAsia="es-CO"/>
        </w:rPr>
      </w:pPr>
      <w:r w:rsidRPr="00337036">
        <w:rPr>
          <w:b/>
          <w:bCs/>
          <w:lang w:val="es-419"/>
        </w:rPr>
        <w:t>Suelo contaminado:</w:t>
      </w:r>
      <w:r w:rsidRPr="00337036">
        <w:rPr>
          <w:lang w:val="es-419"/>
        </w:rPr>
        <w:t xml:space="preserve"> es aquel que, por acción natural y principalmente antrópica, recibe sustancias extrañas de tipo sólido, líquido o gaseoso, que limitan, o pueden limitar, el crecimiento de las plantas y afectan desfavorablemente la biota edáfica, la vida animal y la salud humana. (NTC 3656).</w:t>
      </w:r>
    </w:p>
    <w:p w14:paraId="2138E73A" w14:textId="77777777" w:rsidR="00B63204" w:rsidRPr="00337036" w:rsidRDefault="00B63204" w:rsidP="00F21C03">
      <w:pPr>
        <w:ind w:firstLine="0"/>
        <w:rPr>
          <w:lang w:val="es-419" w:eastAsia="es-CO"/>
        </w:rPr>
      </w:pPr>
    </w:p>
    <w:p w14:paraId="40B682D2" w14:textId="55A1BD8D" w:rsidR="002E5B3A" w:rsidRPr="00337036" w:rsidRDefault="002E5B3A" w:rsidP="00D5449F">
      <w:pPr>
        <w:pStyle w:val="Titulosgenerales"/>
      </w:pPr>
      <w:bookmarkStart w:id="47" w:name="_Toc140681281"/>
      <w:r w:rsidRPr="00337036">
        <w:lastRenderedPageBreak/>
        <w:t>Referencias bibliográficas</w:t>
      </w:r>
      <w:bookmarkEnd w:id="47"/>
      <w:r w:rsidRPr="00337036">
        <w:t xml:space="preserve"> </w:t>
      </w:r>
    </w:p>
    <w:p w14:paraId="5230AE16" w14:textId="0EE8A7C5" w:rsidR="00456007" w:rsidRPr="00337036" w:rsidRDefault="00456007" w:rsidP="00456007">
      <w:pPr>
        <w:rPr>
          <w:lang w:val="es-419"/>
        </w:rPr>
      </w:pPr>
      <w:r w:rsidRPr="00337036">
        <w:rPr>
          <w:lang w:val="es-419"/>
        </w:rPr>
        <w:t xml:space="preserve">Algoestadistica. (2011, 23 abril). Notación científica. Probabilidad y Estadística. </w:t>
      </w:r>
      <w:hyperlink r:id="rId28" w:history="1">
        <w:r w:rsidRPr="00337036">
          <w:rPr>
            <w:rStyle w:val="Hipervnculo"/>
            <w:lang w:val="es-419"/>
          </w:rPr>
          <w:t>http://pedroprobabilidadyestadistica.blogspot.com/2011/04/notacion-cientifica.html</w:t>
        </w:r>
      </w:hyperlink>
    </w:p>
    <w:p w14:paraId="3093710A" w14:textId="0E684760" w:rsidR="00456007" w:rsidRPr="00337036" w:rsidRDefault="00456007" w:rsidP="00456007">
      <w:pPr>
        <w:rPr>
          <w:lang w:val="es-419"/>
        </w:rPr>
      </w:pPr>
      <w:r w:rsidRPr="00337036">
        <w:rPr>
          <w:lang w:val="es-419"/>
        </w:rPr>
        <w:t xml:space="preserve">Comisión Europea. (2021). Métodos de muestreo para los distintos tipos de muestras - SAMANCTA. </w:t>
      </w:r>
      <w:hyperlink r:id="rId29" w:history="1">
        <w:r w:rsidRPr="00337036">
          <w:rPr>
            <w:rStyle w:val="Hipervnculo"/>
            <w:lang w:val="es-419"/>
          </w:rPr>
          <w:t>https://ec.europa.eu/taxation_customs/dds2/SAMANCTA/ES/GeneralProcedures/SamplingMethods_ES.htm</w:t>
        </w:r>
      </w:hyperlink>
    </w:p>
    <w:p w14:paraId="23644774" w14:textId="161AF4E7" w:rsidR="00456007" w:rsidRPr="00337036" w:rsidRDefault="00456007" w:rsidP="00456007">
      <w:pPr>
        <w:rPr>
          <w:lang w:val="es-419"/>
        </w:rPr>
      </w:pPr>
      <w:r w:rsidRPr="00337036">
        <w:rPr>
          <w:lang w:val="es-419"/>
        </w:rPr>
        <w:t xml:space="preserve">Instituto Nacional de Salud. (2011). Manual de instrucciones para la toma, preservación y transporte de muestras de agua de consumo para análisis de laboratorio. INS. </w:t>
      </w:r>
      <w:hyperlink r:id="rId30" w:history="1">
        <w:r w:rsidRPr="00337036">
          <w:rPr>
            <w:rStyle w:val="Hipervnculo"/>
            <w:lang w:val="es-419"/>
          </w:rPr>
          <w:t>https://www.ins.gov.co/sivicap/Documentacin SIVICAP/2011 Manual toma de muestras agua.pdf</w:t>
        </w:r>
      </w:hyperlink>
    </w:p>
    <w:p w14:paraId="5915F72B" w14:textId="40AAAC6E" w:rsidR="00456007" w:rsidRPr="00337036" w:rsidRDefault="00456007" w:rsidP="00456007">
      <w:pPr>
        <w:rPr>
          <w:lang w:val="es-419"/>
        </w:rPr>
      </w:pPr>
      <w:r w:rsidRPr="00337036">
        <w:rPr>
          <w:lang w:val="es-419"/>
        </w:rPr>
        <w:t xml:space="preserve">M. J. (2019, 7 enero). Molaridad y molalidad. La Guía de Química. </w:t>
      </w:r>
      <w:hyperlink r:id="rId31" w:history="1">
        <w:r w:rsidRPr="00337036">
          <w:rPr>
            <w:rStyle w:val="Hipervnculo"/>
            <w:lang w:val="es-419"/>
          </w:rPr>
          <w:t>https://quimica.laguia2000.com/general/unidades-de-concentracion-parte-1</w:t>
        </w:r>
      </w:hyperlink>
    </w:p>
    <w:p w14:paraId="3AB81825" w14:textId="58D86F11" w:rsidR="00456007" w:rsidRPr="00337036" w:rsidRDefault="00456007" w:rsidP="00456007">
      <w:pPr>
        <w:rPr>
          <w:lang w:val="es-419"/>
        </w:rPr>
      </w:pPr>
      <w:r w:rsidRPr="00337036">
        <w:rPr>
          <w:lang w:val="es-419"/>
        </w:rPr>
        <w:t xml:space="preserve">Raffino, M. (2020, 23 julio). Microorganismo - Concepto, tipos, características y ejemplos. Concepto.de </w:t>
      </w:r>
      <w:hyperlink r:id="rId32" w:history="1">
        <w:r w:rsidRPr="00337036">
          <w:rPr>
            <w:rStyle w:val="Hipervnculo"/>
            <w:lang w:val="es-419"/>
          </w:rPr>
          <w:t>https://concepto.de/microorganismo/</w:t>
        </w:r>
      </w:hyperlink>
    </w:p>
    <w:p w14:paraId="43831005" w14:textId="01BC74A9" w:rsidR="00456007" w:rsidRPr="00337036" w:rsidRDefault="00456007" w:rsidP="00456007">
      <w:pPr>
        <w:rPr>
          <w:lang w:val="es-419"/>
        </w:rPr>
      </w:pPr>
      <w:r w:rsidRPr="00337036">
        <w:rPr>
          <w:lang w:val="es-419"/>
        </w:rPr>
        <w:t xml:space="preserve">Salgado, S. (2018). La elección del método de análisis: importancia e impacto [Trabajo de grado, Universidad de Sevilla, Sevilla]. Facultad de Farmacia. </w:t>
      </w:r>
      <w:hyperlink r:id="rId33" w:anchor=":~:text=Al%20elegir%20un%20m%C3%A9todo%2C%20se,costo%20(Harvey%2C%202016)" w:history="1">
        <w:r w:rsidRPr="00337036">
          <w:rPr>
            <w:rStyle w:val="Hipervnculo"/>
            <w:lang w:val="es-419"/>
          </w:rPr>
          <w:t>https://idus.us.es/bitstream/handle/11441/82149/SALGADO%20GONZ%C3%81LEZ%2C%20SARA.pdf?sequence=1&amp;isAllowed=y#:~:text=Al%20elegir%20un%20m%C3%A9todo%2C%20se,costo%20(Harvey%2C%202016)</w:t>
        </w:r>
      </w:hyperlink>
    </w:p>
    <w:p w14:paraId="160A5BB9" w14:textId="0A49AA44" w:rsidR="00456007" w:rsidRPr="00337036" w:rsidRDefault="00456007" w:rsidP="00456007">
      <w:pPr>
        <w:rPr>
          <w:lang w:val="es-419"/>
        </w:rPr>
      </w:pPr>
      <w:r w:rsidRPr="00337036">
        <w:rPr>
          <w:lang w:val="es-419"/>
        </w:rPr>
        <w:t xml:space="preserve">Universidad de Panamá. (s. f.). Sistema Internacional. Cursos de Química Analítica. </w:t>
      </w:r>
      <w:hyperlink r:id="rId34" w:history="1">
        <w:r w:rsidRPr="00337036">
          <w:rPr>
            <w:rStyle w:val="Hipervnculo"/>
            <w:lang w:val="es-419"/>
          </w:rPr>
          <w:t>https://alkemist.jimdofree.com/qm-112/sem-2-sistema-internacional/</w:t>
        </w:r>
      </w:hyperlink>
    </w:p>
    <w:p w14:paraId="266D7BC2" w14:textId="7D830AB5" w:rsidR="00456007" w:rsidRPr="00337036" w:rsidRDefault="00456007" w:rsidP="00456007">
      <w:pPr>
        <w:rPr>
          <w:lang w:val="es-419"/>
        </w:rPr>
      </w:pPr>
      <w:r w:rsidRPr="00337036">
        <w:rPr>
          <w:lang w:val="es-419"/>
        </w:rPr>
        <w:lastRenderedPageBreak/>
        <w:t xml:space="preserve">Universidad Miguel Hernández de Elche. (s. f.). Preparación de Medios de Cultivo. Catálogo de Prácticas de Microbiología. </w:t>
      </w:r>
      <w:hyperlink r:id="rId35" w:history="1">
        <w:r w:rsidRPr="00337036">
          <w:rPr>
            <w:rStyle w:val="Hipervnculo"/>
            <w:lang w:val="es-419"/>
          </w:rPr>
          <w:t>https://mobile.sites.google.com/a/goumh.umh.es/practicas-de-microbiologia/indice/preparacion-de-medios-de-cultivo?tmpl=%2Fsystem%2Fapp%2Ftemplates%2Fprint%2F&amp;showPrintDialog=1</w:t>
        </w:r>
      </w:hyperlink>
    </w:p>
    <w:p w14:paraId="51319A1E" w14:textId="4E1615DE" w:rsidR="00456007" w:rsidRPr="00337036" w:rsidRDefault="00456007" w:rsidP="00456007">
      <w:pPr>
        <w:rPr>
          <w:lang w:val="es-419"/>
        </w:rPr>
      </w:pPr>
      <w:r w:rsidRPr="00337036">
        <w:rPr>
          <w:lang w:val="es-419"/>
        </w:rPr>
        <w:t xml:space="preserve">Universidad Politécnica de Cartagena. (2017). Toma y tratamiento de muestras. </w:t>
      </w:r>
      <w:hyperlink r:id="rId36" w:history="1">
        <w:r w:rsidRPr="00337036">
          <w:rPr>
            <w:rStyle w:val="Hipervnculo"/>
            <w:lang w:val="es-419"/>
          </w:rPr>
          <w:t>http://www.upct.es/~minaeees/toma_tratamiento_muestras.doc</w:t>
        </w:r>
      </w:hyperlink>
    </w:p>
    <w:p w14:paraId="71431600" w14:textId="29F4CAEC" w:rsidR="00B63204" w:rsidRPr="00B2284D" w:rsidRDefault="00456007" w:rsidP="00456007">
      <w:pPr>
        <w:rPr>
          <w:lang w:val="en-US" w:eastAsia="es-CO"/>
        </w:rPr>
      </w:pPr>
      <w:r w:rsidRPr="00337036">
        <w:rPr>
          <w:lang w:val="es-419"/>
        </w:rPr>
        <w:t xml:space="preserve">UNPSJB. (2015). Química. Guía de laboratorio Nº1. </w:t>
      </w:r>
      <w:r w:rsidRPr="00B2284D">
        <w:rPr>
          <w:lang w:val="en-US"/>
        </w:rPr>
        <w:t xml:space="preserve">UNPSJB. </w:t>
      </w:r>
      <w:hyperlink r:id="rId37" w:history="1">
        <w:r w:rsidRPr="00B2284D">
          <w:rPr>
            <w:rStyle w:val="Hipervnculo"/>
            <w:lang w:val="en-US"/>
          </w:rPr>
          <w:t>https://www.academia.edu/38593733/CATEDRA_QU%C3%8DMICA</w:t>
        </w:r>
      </w:hyperlink>
      <w:r w:rsidR="00B9733A" w:rsidRPr="00B2284D">
        <w:rPr>
          <w:lang w:val="en-US"/>
        </w:rPr>
        <w:t xml:space="preserve"> </w:t>
      </w:r>
    </w:p>
    <w:p w14:paraId="3CBA9700" w14:textId="77777777" w:rsidR="00B63204" w:rsidRPr="00B2284D" w:rsidRDefault="00B63204" w:rsidP="00D16756">
      <w:pPr>
        <w:rPr>
          <w:lang w:val="en-US" w:eastAsia="es-CO"/>
        </w:rPr>
      </w:pPr>
    </w:p>
    <w:p w14:paraId="6D2C6EC1" w14:textId="77777777" w:rsidR="00B63204" w:rsidRPr="00B2284D" w:rsidRDefault="00B63204" w:rsidP="00D16756">
      <w:pPr>
        <w:rPr>
          <w:lang w:val="en-US" w:eastAsia="es-CO"/>
        </w:rPr>
      </w:pPr>
    </w:p>
    <w:p w14:paraId="44326A49" w14:textId="77777777" w:rsidR="00F36C9D" w:rsidRPr="00B2284D" w:rsidRDefault="00F36C9D" w:rsidP="00723503">
      <w:pPr>
        <w:rPr>
          <w:lang w:val="en-US" w:eastAsia="es-CO"/>
        </w:rPr>
      </w:pPr>
    </w:p>
    <w:p w14:paraId="6AF86081" w14:textId="51FF5CCC" w:rsidR="00B63204" w:rsidRPr="00337036" w:rsidRDefault="00F36C9D" w:rsidP="007D27C1">
      <w:pPr>
        <w:pStyle w:val="Titulosgenerales"/>
      </w:pPr>
      <w:bookmarkStart w:id="48" w:name="_Toc140681282"/>
      <w:r w:rsidRPr="00337036">
        <w:lastRenderedPageBreak/>
        <w:t>Créditos</w:t>
      </w:r>
      <w:bookmarkEnd w:id="48"/>
    </w:p>
    <w:tbl>
      <w:tblPr>
        <w:tblStyle w:val="SENA"/>
        <w:tblW w:w="10060" w:type="dxa"/>
        <w:tblLayout w:type="fixed"/>
        <w:tblLook w:val="04A0" w:firstRow="1" w:lastRow="0" w:firstColumn="1" w:lastColumn="0" w:noHBand="0" w:noVBand="1"/>
      </w:tblPr>
      <w:tblGrid>
        <w:gridCol w:w="2830"/>
        <w:gridCol w:w="3261"/>
        <w:gridCol w:w="3969"/>
      </w:tblGrid>
      <w:tr w:rsidR="004554CA" w:rsidRPr="0033703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7036" w:rsidRDefault="004554CA" w:rsidP="00337036">
            <w:pPr>
              <w:pStyle w:val="TextoTablas"/>
            </w:pPr>
            <w:r w:rsidRPr="00337036">
              <w:t>Nombre</w:t>
            </w:r>
          </w:p>
        </w:tc>
        <w:tc>
          <w:tcPr>
            <w:tcW w:w="3261" w:type="dxa"/>
          </w:tcPr>
          <w:p w14:paraId="34AD80E5" w14:textId="25DC38F0" w:rsidR="004554CA" w:rsidRPr="00337036" w:rsidRDefault="004554CA" w:rsidP="00337036">
            <w:pPr>
              <w:pStyle w:val="TextoTablas"/>
            </w:pPr>
            <w:r w:rsidRPr="00337036">
              <w:t>Cargo</w:t>
            </w:r>
          </w:p>
        </w:tc>
        <w:tc>
          <w:tcPr>
            <w:tcW w:w="3969" w:type="dxa"/>
          </w:tcPr>
          <w:p w14:paraId="7F36A75B" w14:textId="02C68625" w:rsidR="004554CA" w:rsidRPr="00337036" w:rsidRDefault="004554CA" w:rsidP="00337036">
            <w:pPr>
              <w:pStyle w:val="TextoTablas"/>
            </w:pPr>
            <w:r w:rsidRPr="00337036">
              <w:t>Regional y Centro de Formación</w:t>
            </w:r>
          </w:p>
        </w:tc>
      </w:tr>
      <w:tr w:rsidR="004554CA" w:rsidRPr="0033703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337036" w:rsidRDefault="004554CA" w:rsidP="00337036">
            <w:pPr>
              <w:pStyle w:val="TextoTablas"/>
            </w:pPr>
            <w:r w:rsidRPr="00337036">
              <w:t>Claudia Patricia Aristizábal</w:t>
            </w:r>
          </w:p>
        </w:tc>
        <w:tc>
          <w:tcPr>
            <w:tcW w:w="3261" w:type="dxa"/>
          </w:tcPr>
          <w:p w14:paraId="494638E9" w14:textId="03983C91" w:rsidR="004554CA" w:rsidRPr="00337036" w:rsidRDefault="004554CA" w:rsidP="00337036">
            <w:pPr>
              <w:pStyle w:val="TextoTablas"/>
            </w:pPr>
            <w:r w:rsidRPr="00337036">
              <w:t>Líder del Ecosistema</w:t>
            </w:r>
          </w:p>
        </w:tc>
        <w:tc>
          <w:tcPr>
            <w:tcW w:w="3969" w:type="dxa"/>
          </w:tcPr>
          <w:p w14:paraId="26021717" w14:textId="1866D890" w:rsidR="004554CA" w:rsidRPr="00337036" w:rsidRDefault="004554CA" w:rsidP="00337036">
            <w:pPr>
              <w:pStyle w:val="TextoTablas"/>
            </w:pPr>
            <w:r w:rsidRPr="00337036">
              <w:t>Dirección General</w:t>
            </w:r>
          </w:p>
        </w:tc>
      </w:tr>
      <w:tr w:rsidR="004554CA" w:rsidRPr="00337036" w14:paraId="2E62ACF7" w14:textId="77777777" w:rsidTr="004554CA">
        <w:tc>
          <w:tcPr>
            <w:tcW w:w="2830" w:type="dxa"/>
          </w:tcPr>
          <w:p w14:paraId="11C6E15E" w14:textId="017861FB" w:rsidR="004554CA" w:rsidRPr="00337036" w:rsidRDefault="00337036" w:rsidP="00337036">
            <w:pPr>
              <w:pStyle w:val="TextoTablas"/>
            </w:pPr>
            <w:r w:rsidRPr="00337036">
              <w:t>Rafael Neftalí Lizcano Reyes</w:t>
            </w:r>
          </w:p>
        </w:tc>
        <w:tc>
          <w:tcPr>
            <w:tcW w:w="3261" w:type="dxa"/>
          </w:tcPr>
          <w:p w14:paraId="15C0928A" w14:textId="5F377924" w:rsidR="004554CA" w:rsidRPr="00337036" w:rsidRDefault="004554CA" w:rsidP="00337036">
            <w:pPr>
              <w:pStyle w:val="TextoTablas"/>
            </w:pPr>
            <w:r w:rsidRPr="00337036">
              <w:t>Responsable de Línea de Producción</w:t>
            </w:r>
          </w:p>
        </w:tc>
        <w:tc>
          <w:tcPr>
            <w:tcW w:w="3969" w:type="dxa"/>
          </w:tcPr>
          <w:p w14:paraId="17C2853D" w14:textId="00FAA4AE" w:rsidR="004554CA" w:rsidRPr="00337036" w:rsidRDefault="004554CA" w:rsidP="00337036">
            <w:pPr>
              <w:pStyle w:val="TextoTablas"/>
            </w:pPr>
            <w:r w:rsidRPr="00337036">
              <w:t>Centro Industrial del Diseño y la Manufactura - Regional Santander</w:t>
            </w:r>
          </w:p>
        </w:tc>
      </w:tr>
      <w:tr w:rsidR="00337036" w:rsidRPr="00337036"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ECC0197" w:rsidR="00337036" w:rsidRPr="00337036" w:rsidRDefault="00337036" w:rsidP="00337036">
            <w:pPr>
              <w:pStyle w:val="TextoTablas"/>
            </w:pPr>
            <w:r w:rsidRPr="00337036">
              <w:t>Diana Carolina Triana Guarnizo</w:t>
            </w:r>
          </w:p>
        </w:tc>
        <w:tc>
          <w:tcPr>
            <w:tcW w:w="3261" w:type="dxa"/>
          </w:tcPr>
          <w:p w14:paraId="7BB9A540" w14:textId="66F6637A" w:rsidR="00337036" w:rsidRPr="00337036" w:rsidRDefault="00337036" w:rsidP="00337036">
            <w:pPr>
              <w:pStyle w:val="TextoTablas"/>
            </w:pPr>
            <w:r w:rsidRPr="00337036">
              <w:t>Instructora</w:t>
            </w:r>
          </w:p>
        </w:tc>
        <w:tc>
          <w:tcPr>
            <w:tcW w:w="3969" w:type="dxa"/>
          </w:tcPr>
          <w:p w14:paraId="1C05866F" w14:textId="34C47458" w:rsidR="00337036" w:rsidRPr="00337036" w:rsidRDefault="00337036" w:rsidP="00337036">
            <w:pPr>
              <w:pStyle w:val="TextoTablas"/>
            </w:pPr>
            <w:r w:rsidRPr="00337036">
              <w:t>Centro de Gestión Industrial</w:t>
            </w:r>
          </w:p>
        </w:tc>
      </w:tr>
      <w:tr w:rsidR="00337036" w:rsidRPr="00337036" w14:paraId="34080B41" w14:textId="77777777" w:rsidTr="007F6FE2">
        <w:tc>
          <w:tcPr>
            <w:tcW w:w="2830" w:type="dxa"/>
            <w:vAlign w:val="center"/>
          </w:tcPr>
          <w:p w14:paraId="4EF8DEC6" w14:textId="07A60D12" w:rsidR="00337036" w:rsidRPr="00337036" w:rsidRDefault="00337036" w:rsidP="00337036">
            <w:pPr>
              <w:pStyle w:val="TextoTablas"/>
            </w:pPr>
            <w:r w:rsidRPr="00337036">
              <w:t>Juan Carlos Cárdenas Sánchez</w:t>
            </w:r>
          </w:p>
        </w:tc>
        <w:tc>
          <w:tcPr>
            <w:tcW w:w="3261" w:type="dxa"/>
            <w:vAlign w:val="center"/>
          </w:tcPr>
          <w:p w14:paraId="3C872D58" w14:textId="04F21BFF" w:rsidR="00337036" w:rsidRPr="00337036" w:rsidRDefault="00337036" w:rsidP="00337036">
            <w:pPr>
              <w:pStyle w:val="TextoTablas"/>
            </w:pPr>
            <w:r w:rsidRPr="00337036">
              <w:t>Instructor</w:t>
            </w:r>
          </w:p>
        </w:tc>
        <w:tc>
          <w:tcPr>
            <w:tcW w:w="3969" w:type="dxa"/>
            <w:vAlign w:val="center"/>
          </w:tcPr>
          <w:p w14:paraId="28E35386" w14:textId="4EB02206" w:rsidR="00337036" w:rsidRPr="00337036" w:rsidRDefault="00337036" w:rsidP="00337036">
            <w:pPr>
              <w:pStyle w:val="TextoTablas"/>
            </w:pPr>
            <w:r w:rsidRPr="00337036">
              <w:t>Centro de Gestión Industrial</w:t>
            </w:r>
          </w:p>
        </w:tc>
      </w:tr>
      <w:tr w:rsidR="00337036" w:rsidRPr="00337036" w14:paraId="015A71DB"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29A05B9A" w:rsidR="00337036" w:rsidRPr="00337036" w:rsidRDefault="00337036" w:rsidP="00337036">
            <w:pPr>
              <w:pStyle w:val="TextoTablas"/>
            </w:pPr>
            <w:r w:rsidRPr="00337036">
              <w:t>Gloria Esperanza Ortiz Russi</w:t>
            </w:r>
          </w:p>
        </w:tc>
        <w:tc>
          <w:tcPr>
            <w:tcW w:w="3261" w:type="dxa"/>
            <w:vAlign w:val="center"/>
          </w:tcPr>
          <w:p w14:paraId="1F51BEF4" w14:textId="403DC211" w:rsidR="00337036" w:rsidRPr="00337036" w:rsidRDefault="00337036" w:rsidP="00337036">
            <w:pPr>
              <w:pStyle w:val="TextoTablas"/>
            </w:pPr>
            <w:r w:rsidRPr="00337036">
              <w:t>Diseñadora instruccional</w:t>
            </w:r>
          </w:p>
        </w:tc>
        <w:tc>
          <w:tcPr>
            <w:tcW w:w="3969" w:type="dxa"/>
            <w:vAlign w:val="center"/>
          </w:tcPr>
          <w:p w14:paraId="1E175D13" w14:textId="7FB1A8EC" w:rsidR="00337036" w:rsidRPr="00337036" w:rsidRDefault="00337036" w:rsidP="00337036">
            <w:pPr>
              <w:pStyle w:val="TextoTablas"/>
            </w:pPr>
            <w:r w:rsidRPr="00337036">
              <w:t>Centro de Diseño y Metrología</w:t>
            </w:r>
          </w:p>
        </w:tc>
      </w:tr>
      <w:tr w:rsidR="00337036" w:rsidRPr="00337036" w14:paraId="4D85BAE3" w14:textId="77777777" w:rsidTr="007F6FE2">
        <w:tc>
          <w:tcPr>
            <w:tcW w:w="2830" w:type="dxa"/>
            <w:vAlign w:val="center"/>
          </w:tcPr>
          <w:p w14:paraId="6086C849" w14:textId="6E040F46" w:rsidR="00337036" w:rsidRPr="00337036" w:rsidRDefault="00337036" w:rsidP="00337036">
            <w:pPr>
              <w:pStyle w:val="TextoTablas"/>
            </w:pPr>
            <w:r w:rsidRPr="00337036">
              <w:t>Natalia Andrea Bueno Pizarro</w:t>
            </w:r>
          </w:p>
        </w:tc>
        <w:tc>
          <w:tcPr>
            <w:tcW w:w="3261" w:type="dxa"/>
            <w:vAlign w:val="center"/>
          </w:tcPr>
          <w:p w14:paraId="2DBE89D0" w14:textId="7D3F8E0C" w:rsidR="00337036" w:rsidRPr="00337036" w:rsidRDefault="00337036" w:rsidP="00337036">
            <w:pPr>
              <w:pStyle w:val="TextoTablas"/>
            </w:pPr>
            <w:r w:rsidRPr="00337036">
              <w:t>Evaluadora instruccional</w:t>
            </w:r>
          </w:p>
        </w:tc>
        <w:tc>
          <w:tcPr>
            <w:tcW w:w="3969" w:type="dxa"/>
            <w:vAlign w:val="center"/>
          </w:tcPr>
          <w:p w14:paraId="01B9BC9E" w14:textId="530EC818" w:rsidR="00337036" w:rsidRPr="00337036" w:rsidRDefault="00337036" w:rsidP="00337036">
            <w:pPr>
              <w:pStyle w:val="TextoTablas"/>
            </w:pPr>
            <w:r w:rsidRPr="00337036">
              <w:t>Centro de Diseño y Metrología</w:t>
            </w:r>
          </w:p>
        </w:tc>
      </w:tr>
      <w:tr w:rsidR="00337036" w:rsidRPr="00337036" w14:paraId="6D5608AD"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C6CAD8A" w:rsidR="00337036" w:rsidRPr="00337036" w:rsidRDefault="00337036" w:rsidP="00337036">
            <w:pPr>
              <w:pStyle w:val="TextoTablas"/>
            </w:pPr>
            <w:r w:rsidRPr="00337036">
              <w:t>Martha Isabel Martínez Vargas</w:t>
            </w:r>
          </w:p>
        </w:tc>
        <w:tc>
          <w:tcPr>
            <w:tcW w:w="3261" w:type="dxa"/>
            <w:vAlign w:val="center"/>
          </w:tcPr>
          <w:p w14:paraId="04888E23" w14:textId="3093C0D6" w:rsidR="00337036" w:rsidRPr="00337036" w:rsidRDefault="00337036" w:rsidP="00337036">
            <w:pPr>
              <w:pStyle w:val="TextoTablas"/>
            </w:pPr>
            <w:r w:rsidRPr="00337036">
              <w:t>Productora audiovisual</w:t>
            </w:r>
          </w:p>
        </w:tc>
        <w:tc>
          <w:tcPr>
            <w:tcW w:w="3969" w:type="dxa"/>
            <w:vAlign w:val="center"/>
          </w:tcPr>
          <w:p w14:paraId="05C18D4A" w14:textId="1D99CA7E" w:rsidR="00337036" w:rsidRPr="00337036" w:rsidRDefault="00337036" w:rsidP="00337036">
            <w:pPr>
              <w:pStyle w:val="TextoTablas"/>
            </w:pPr>
            <w:r w:rsidRPr="00337036">
              <w:t>Centro Industrial del Diseño y la Manufactura</w:t>
            </w:r>
          </w:p>
        </w:tc>
      </w:tr>
      <w:tr w:rsidR="00337036" w:rsidRPr="00337036" w14:paraId="60CCD037" w14:textId="77777777" w:rsidTr="007F6FE2">
        <w:tc>
          <w:tcPr>
            <w:tcW w:w="2830" w:type="dxa"/>
            <w:vAlign w:val="center"/>
          </w:tcPr>
          <w:p w14:paraId="7D4935E5" w14:textId="27AB3497" w:rsidR="00337036" w:rsidRPr="00337036" w:rsidRDefault="00337036" w:rsidP="00337036">
            <w:pPr>
              <w:pStyle w:val="TextoTablas"/>
            </w:pPr>
            <w:r w:rsidRPr="00337036">
              <w:t>Fabián Leonardo Correa Díaz</w:t>
            </w:r>
          </w:p>
        </w:tc>
        <w:tc>
          <w:tcPr>
            <w:tcW w:w="3261" w:type="dxa"/>
            <w:vAlign w:val="center"/>
          </w:tcPr>
          <w:p w14:paraId="7CA57FBC" w14:textId="1013BA11" w:rsidR="00337036" w:rsidRPr="00337036" w:rsidRDefault="00337036" w:rsidP="00337036">
            <w:pPr>
              <w:pStyle w:val="TextoTablas"/>
            </w:pPr>
            <w:r w:rsidRPr="00337036">
              <w:t>Diseñador Instruccional</w:t>
            </w:r>
          </w:p>
        </w:tc>
        <w:tc>
          <w:tcPr>
            <w:tcW w:w="3969" w:type="dxa"/>
            <w:vAlign w:val="center"/>
          </w:tcPr>
          <w:p w14:paraId="74223EB6" w14:textId="291242C1" w:rsidR="00337036" w:rsidRPr="00337036" w:rsidRDefault="00337036" w:rsidP="00337036">
            <w:pPr>
              <w:pStyle w:val="TextoTablas"/>
            </w:pPr>
            <w:r w:rsidRPr="00337036">
              <w:t>Centro agropecuario La Granja, Regional Tolima</w:t>
            </w:r>
          </w:p>
        </w:tc>
      </w:tr>
      <w:tr w:rsidR="00337036" w:rsidRPr="00337036" w14:paraId="373ED0AE"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3C00FEB" w:rsidR="00337036" w:rsidRPr="00337036" w:rsidRDefault="00337036" w:rsidP="00337036">
            <w:pPr>
              <w:pStyle w:val="TextoTablas"/>
            </w:pPr>
            <w:r w:rsidRPr="00337036">
              <w:t>Alix Cecilia Chinchilla Rueda</w:t>
            </w:r>
          </w:p>
        </w:tc>
        <w:tc>
          <w:tcPr>
            <w:tcW w:w="3261" w:type="dxa"/>
            <w:vAlign w:val="center"/>
          </w:tcPr>
          <w:p w14:paraId="670BEF51" w14:textId="2AC4EABE" w:rsidR="00337036" w:rsidRPr="00337036" w:rsidRDefault="00337036" w:rsidP="00337036">
            <w:pPr>
              <w:pStyle w:val="TextoTablas"/>
            </w:pPr>
            <w:r w:rsidRPr="00337036">
              <w:t>Evaluador Instruccional</w:t>
            </w:r>
          </w:p>
        </w:tc>
        <w:tc>
          <w:tcPr>
            <w:tcW w:w="3969" w:type="dxa"/>
            <w:vAlign w:val="center"/>
          </w:tcPr>
          <w:p w14:paraId="4FE8F654" w14:textId="21E66B92" w:rsidR="00337036" w:rsidRPr="00337036" w:rsidRDefault="00337036" w:rsidP="00337036">
            <w:pPr>
              <w:pStyle w:val="TextoTablas"/>
            </w:pPr>
            <w:r w:rsidRPr="00337036">
              <w:t>Centro de Gestión Industrial</w:t>
            </w:r>
          </w:p>
        </w:tc>
      </w:tr>
      <w:tr w:rsidR="00337036" w:rsidRPr="00337036" w14:paraId="10ADA516" w14:textId="77777777" w:rsidTr="007F6FE2">
        <w:tc>
          <w:tcPr>
            <w:tcW w:w="2830" w:type="dxa"/>
            <w:vAlign w:val="center"/>
          </w:tcPr>
          <w:p w14:paraId="0A5AE4C3" w14:textId="2999D4BB" w:rsidR="00337036" w:rsidRPr="00337036" w:rsidRDefault="00337036" w:rsidP="00337036">
            <w:pPr>
              <w:pStyle w:val="TextoTablas"/>
            </w:pPr>
            <w:r w:rsidRPr="00337036">
              <w:t>Uriel Darío González Montoya</w:t>
            </w:r>
          </w:p>
        </w:tc>
        <w:tc>
          <w:tcPr>
            <w:tcW w:w="3261" w:type="dxa"/>
            <w:vAlign w:val="center"/>
          </w:tcPr>
          <w:p w14:paraId="5C06C76F" w14:textId="6C446FD5" w:rsidR="00337036" w:rsidRPr="00337036" w:rsidRDefault="00337036" w:rsidP="00337036">
            <w:pPr>
              <w:pStyle w:val="TextoTablas"/>
            </w:pPr>
            <w:r w:rsidRPr="00337036">
              <w:t>Acompañamiento pedagógico</w:t>
            </w:r>
          </w:p>
        </w:tc>
        <w:tc>
          <w:tcPr>
            <w:tcW w:w="3969" w:type="dxa"/>
            <w:vAlign w:val="center"/>
          </w:tcPr>
          <w:p w14:paraId="0B1DC8D1" w14:textId="7958E1AC" w:rsidR="00337036" w:rsidRPr="00337036" w:rsidRDefault="00337036" w:rsidP="00337036">
            <w:pPr>
              <w:pStyle w:val="TextoTablas"/>
            </w:pPr>
            <w:r w:rsidRPr="00337036">
              <w:t>Regional Tolima – Centro Agropecuario La Granja</w:t>
            </w:r>
          </w:p>
        </w:tc>
      </w:tr>
      <w:tr w:rsidR="00337036" w:rsidRPr="00337036" w14:paraId="0737D40F"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D17FE6E" w:rsidR="00337036" w:rsidRPr="00337036" w:rsidRDefault="00337036" w:rsidP="00337036">
            <w:pPr>
              <w:pStyle w:val="TextoTablas"/>
            </w:pPr>
            <w:r w:rsidRPr="00337036">
              <w:t>Juan Daniel Polanco Muñoz</w:t>
            </w:r>
          </w:p>
        </w:tc>
        <w:tc>
          <w:tcPr>
            <w:tcW w:w="3261" w:type="dxa"/>
            <w:vAlign w:val="center"/>
          </w:tcPr>
          <w:p w14:paraId="677DC104" w14:textId="36231048" w:rsidR="00337036" w:rsidRPr="00337036" w:rsidRDefault="00337036" w:rsidP="00337036">
            <w:pPr>
              <w:pStyle w:val="TextoTablas"/>
            </w:pPr>
            <w:r w:rsidRPr="00337036">
              <w:t>Diseñador web</w:t>
            </w:r>
          </w:p>
        </w:tc>
        <w:tc>
          <w:tcPr>
            <w:tcW w:w="3969" w:type="dxa"/>
            <w:vAlign w:val="center"/>
          </w:tcPr>
          <w:p w14:paraId="5E629696" w14:textId="46EE8ADB" w:rsidR="00337036" w:rsidRPr="00337036" w:rsidRDefault="00337036" w:rsidP="00337036">
            <w:pPr>
              <w:pStyle w:val="TextoTablas"/>
            </w:pPr>
            <w:r w:rsidRPr="00337036">
              <w:t>Regional Santander - Centro Industrial del Diseño y la Manufactura</w:t>
            </w:r>
          </w:p>
        </w:tc>
      </w:tr>
      <w:tr w:rsidR="00337036" w:rsidRPr="00337036" w14:paraId="11BF1E72" w14:textId="77777777" w:rsidTr="007F6FE2">
        <w:tc>
          <w:tcPr>
            <w:tcW w:w="2830" w:type="dxa"/>
            <w:vAlign w:val="center"/>
          </w:tcPr>
          <w:p w14:paraId="5886CF45" w14:textId="0483DC44" w:rsidR="00337036" w:rsidRPr="00337036" w:rsidRDefault="00337036" w:rsidP="00337036">
            <w:pPr>
              <w:pStyle w:val="TextoTablas"/>
            </w:pPr>
            <w:r w:rsidRPr="00337036">
              <w:t>Edward Leonardo Pico Cabra</w:t>
            </w:r>
          </w:p>
        </w:tc>
        <w:tc>
          <w:tcPr>
            <w:tcW w:w="3261" w:type="dxa"/>
            <w:vAlign w:val="center"/>
          </w:tcPr>
          <w:p w14:paraId="46CA6BD9" w14:textId="61A34135" w:rsidR="00337036" w:rsidRPr="00337036" w:rsidRDefault="00337036" w:rsidP="00337036">
            <w:pPr>
              <w:pStyle w:val="TextoTablas"/>
            </w:pPr>
            <w:r w:rsidRPr="00337036">
              <w:t>Desarrollador Fullstack</w:t>
            </w:r>
          </w:p>
        </w:tc>
        <w:tc>
          <w:tcPr>
            <w:tcW w:w="3969" w:type="dxa"/>
            <w:vAlign w:val="center"/>
          </w:tcPr>
          <w:p w14:paraId="5E983F3E" w14:textId="3AE4C49C" w:rsidR="00337036" w:rsidRPr="00337036" w:rsidRDefault="00337036" w:rsidP="00337036">
            <w:pPr>
              <w:pStyle w:val="TextoTablas"/>
            </w:pPr>
            <w:r w:rsidRPr="00337036">
              <w:t>Regional Santander - Centro Industrial del Diseño y la Manufactura</w:t>
            </w:r>
          </w:p>
        </w:tc>
      </w:tr>
      <w:tr w:rsidR="00337036" w:rsidRPr="00337036" w14:paraId="693EAB4E"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35FDEBD9" w:rsidR="00337036" w:rsidRPr="00337036" w:rsidRDefault="00337036" w:rsidP="00337036">
            <w:pPr>
              <w:pStyle w:val="TextoTablas"/>
            </w:pPr>
            <w:r w:rsidRPr="00337036">
              <w:t>Camilo Andrés Bolaño Rey</w:t>
            </w:r>
          </w:p>
        </w:tc>
        <w:tc>
          <w:tcPr>
            <w:tcW w:w="3261" w:type="dxa"/>
            <w:vAlign w:val="center"/>
          </w:tcPr>
          <w:p w14:paraId="7A8BEF09" w14:textId="674137D8" w:rsidR="00337036" w:rsidRPr="00337036" w:rsidRDefault="00337036" w:rsidP="00337036">
            <w:pPr>
              <w:pStyle w:val="TextoTablas"/>
            </w:pPr>
            <w:r w:rsidRPr="00337036">
              <w:t>Locución</w:t>
            </w:r>
          </w:p>
        </w:tc>
        <w:tc>
          <w:tcPr>
            <w:tcW w:w="3969" w:type="dxa"/>
            <w:vAlign w:val="center"/>
          </w:tcPr>
          <w:p w14:paraId="655E2F04" w14:textId="731ADE8E" w:rsidR="00337036" w:rsidRPr="00337036" w:rsidRDefault="00337036" w:rsidP="00337036">
            <w:pPr>
              <w:pStyle w:val="TextoTablas"/>
            </w:pPr>
            <w:r w:rsidRPr="00337036">
              <w:t>Centro Industrial del Diseño y la Manufactura Regional Santander</w:t>
            </w:r>
          </w:p>
        </w:tc>
      </w:tr>
      <w:tr w:rsidR="00337036" w:rsidRPr="00337036" w14:paraId="53CAD566" w14:textId="77777777" w:rsidTr="007F6FE2">
        <w:tc>
          <w:tcPr>
            <w:tcW w:w="2830" w:type="dxa"/>
            <w:vAlign w:val="center"/>
          </w:tcPr>
          <w:p w14:paraId="38C254F7" w14:textId="68D8EEAF" w:rsidR="00337036" w:rsidRPr="00337036" w:rsidRDefault="00337036" w:rsidP="00337036">
            <w:pPr>
              <w:pStyle w:val="TextoTablas"/>
            </w:pPr>
            <w:r w:rsidRPr="00337036">
              <w:lastRenderedPageBreak/>
              <w:t>Wilson Andrés Arenales Cáceres</w:t>
            </w:r>
          </w:p>
        </w:tc>
        <w:tc>
          <w:tcPr>
            <w:tcW w:w="3261" w:type="dxa"/>
            <w:vAlign w:val="center"/>
          </w:tcPr>
          <w:p w14:paraId="12426671" w14:textId="6549AE93" w:rsidR="00337036" w:rsidRPr="00337036" w:rsidRDefault="00337036" w:rsidP="00337036">
            <w:pPr>
              <w:pStyle w:val="TextoTablas"/>
            </w:pPr>
            <w:r w:rsidRPr="00337036">
              <w:t>Ilustración</w:t>
            </w:r>
          </w:p>
        </w:tc>
        <w:tc>
          <w:tcPr>
            <w:tcW w:w="3969" w:type="dxa"/>
            <w:vAlign w:val="center"/>
          </w:tcPr>
          <w:p w14:paraId="1860C74F" w14:textId="56BB3908" w:rsidR="00337036" w:rsidRPr="00337036" w:rsidRDefault="00337036" w:rsidP="00337036">
            <w:pPr>
              <w:pStyle w:val="TextoTablas"/>
            </w:pPr>
            <w:r w:rsidRPr="00337036">
              <w:t>Centro Industrial del Diseño y la Manufactura Regional Santander</w:t>
            </w:r>
          </w:p>
        </w:tc>
      </w:tr>
      <w:tr w:rsidR="00337036" w:rsidRPr="00337036" w14:paraId="4B6734C6"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612EC00" w14:textId="6787DCDE" w:rsidR="00337036" w:rsidRPr="00337036" w:rsidRDefault="00337036" w:rsidP="00337036">
            <w:pPr>
              <w:pStyle w:val="TextoTablas"/>
            </w:pPr>
            <w:r w:rsidRPr="00337036">
              <w:t>Carlos Eduardo Garavito Parada</w:t>
            </w:r>
          </w:p>
        </w:tc>
        <w:tc>
          <w:tcPr>
            <w:tcW w:w="3261" w:type="dxa"/>
            <w:vAlign w:val="center"/>
          </w:tcPr>
          <w:p w14:paraId="1EF47433" w14:textId="62311F3E" w:rsidR="00337036" w:rsidRPr="00337036" w:rsidRDefault="00337036" w:rsidP="00337036">
            <w:pPr>
              <w:pStyle w:val="TextoTablas"/>
            </w:pPr>
            <w:r w:rsidRPr="00337036">
              <w:t>Producción audiovisual</w:t>
            </w:r>
          </w:p>
        </w:tc>
        <w:tc>
          <w:tcPr>
            <w:tcW w:w="3969" w:type="dxa"/>
            <w:vAlign w:val="center"/>
          </w:tcPr>
          <w:p w14:paraId="231A84D9" w14:textId="11886B43" w:rsidR="00337036" w:rsidRPr="00337036" w:rsidRDefault="00337036" w:rsidP="00337036">
            <w:pPr>
              <w:pStyle w:val="TextoTablas"/>
            </w:pPr>
            <w:r w:rsidRPr="00337036">
              <w:t>Centro Industrial del Diseño y la Manufactura Regional Santander</w:t>
            </w:r>
          </w:p>
        </w:tc>
      </w:tr>
      <w:tr w:rsidR="00337036" w:rsidRPr="00337036" w14:paraId="569D2118" w14:textId="77777777" w:rsidTr="007F6FE2">
        <w:tc>
          <w:tcPr>
            <w:tcW w:w="2830" w:type="dxa"/>
            <w:vAlign w:val="center"/>
          </w:tcPr>
          <w:p w14:paraId="3692D279" w14:textId="142E7E72" w:rsidR="00337036" w:rsidRPr="00337036" w:rsidRDefault="00337036" w:rsidP="00337036">
            <w:pPr>
              <w:pStyle w:val="TextoTablas"/>
            </w:pPr>
            <w:r w:rsidRPr="00337036">
              <w:t>Zuleidy María Ruiz Torres</w:t>
            </w:r>
          </w:p>
        </w:tc>
        <w:tc>
          <w:tcPr>
            <w:tcW w:w="3261" w:type="dxa"/>
            <w:vAlign w:val="center"/>
          </w:tcPr>
          <w:p w14:paraId="39A147D2" w14:textId="56B5A6A4" w:rsidR="00337036" w:rsidRPr="00337036" w:rsidRDefault="00337036" w:rsidP="00337036">
            <w:pPr>
              <w:pStyle w:val="TextoTablas"/>
            </w:pPr>
            <w:r w:rsidRPr="00337036">
              <w:t>Validador de Recursos Educativos Digitales</w:t>
            </w:r>
          </w:p>
        </w:tc>
        <w:tc>
          <w:tcPr>
            <w:tcW w:w="3969" w:type="dxa"/>
            <w:vAlign w:val="center"/>
          </w:tcPr>
          <w:p w14:paraId="7B4D1149" w14:textId="11C6C982" w:rsidR="00337036" w:rsidRPr="00337036" w:rsidRDefault="00337036" w:rsidP="00337036">
            <w:pPr>
              <w:pStyle w:val="TextoTablas"/>
            </w:pPr>
            <w:r w:rsidRPr="00337036">
              <w:t>Regional Santander - Centro Industrial del Diseño y la Manufactura</w:t>
            </w:r>
          </w:p>
        </w:tc>
      </w:tr>
      <w:tr w:rsidR="00337036" w:rsidRPr="00337036" w14:paraId="35663E84"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673A622" w14:textId="7442259A" w:rsidR="00337036" w:rsidRPr="00337036" w:rsidRDefault="00337036" w:rsidP="00337036">
            <w:pPr>
              <w:pStyle w:val="TextoTablas"/>
            </w:pPr>
            <w:r w:rsidRPr="00337036">
              <w:t xml:space="preserve">Luis Gabriel Urueta </w:t>
            </w:r>
            <w:r w:rsidR="00BF65A5" w:rsidRPr="00337036">
              <w:t>Álvarez</w:t>
            </w:r>
          </w:p>
        </w:tc>
        <w:tc>
          <w:tcPr>
            <w:tcW w:w="3261" w:type="dxa"/>
            <w:vAlign w:val="center"/>
          </w:tcPr>
          <w:p w14:paraId="7DB95A1D" w14:textId="6AC67654" w:rsidR="00337036" w:rsidRPr="00337036" w:rsidRDefault="00337036" w:rsidP="00337036">
            <w:pPr>
              <w:pStyle w:val="TextoTablas"/>
            </w:pPr>
            <w:r w:rsidRPr="00337036">
              <w:t>Validador de Recursos Educativos Digitales</w:t>
            </w:r>
          </w:p>
        </w:tc>
        <w:tc>
          <w:tcPr>
            <w:tcW w:w="3969" w:type="dxa"/>
            <w:vAlign w:val="center"/>
          </w:tcPr>
          <w:p w14:paraId="4AC2FCBA" w14:textId="5AB662CF" w:rsidR="00337036" w:rsidRPr="00337036" w:rsidRDefault="00337036" w:rsidP="00337036">
            <w:pPr>
              <w:pStyle w:val="TextoTablas"/>
            </w:pPr>
            <w:r w:rsidRPr="00337036">
              <w:t>Regional Santander - Centro Industrial del Diseño y la Manufactura</w:t>
            </w:r>
          </w:p>
        </w:tc>
      </w:tr>
      <w:tr w:rsidR="00337036" w:rsidRPr="00337036" w14:paraId="5A83CBF3" w14:textId="77777777" w:rsidTr="007F6FE2">
        <w:tc>
          <w:tcPr>
            <w:tcW w:w="2830" w:type="dxa"/>
            <w:vAlign w:val="center"/>
          </w:tcPr>
          <w:p w14:paraId="6D89D149" w14:textId="21F9876D" w:rsidR="00337036" w:rsidRPr="00337036" w:rsidRDefault="00337036" w:rsidP="00337036">
            <w:pPr>
              <w:pStyle w:val="TextoTablas"/>
            </w:pPr>
            <w:r w:rsidRPr="00337036">
              <w:t>Daniel Ricardo Mutis Gómez</w:t>
            </w:r>
          </w:p>
        </w:tc>
        <w:tc>
          <w:tcPr>
            <w:tcW w:w="3261" w:type="dxa"/>
            <w:vAlign w:val="center"/>
          </w:tcPr>
          <w:p w14:paraId="5B2ED182" w14:textId="7CCD2D78" w:rsidR="00337036" w:rsidRPr="00337036" w:rsidRDefault="00337036" w:rsidP="00337036">
            <w:pPr>
              <w:pStyle w:val="TextoTablas"/>
            </w:pPr>
            <w:r w:rsidRPr="00337036">
              <w:t>Evaluador para contenidos inclusivos y accesibles</w:t>
            </w:r>
          </w:p>
        </w:tc>
        <w:tc>
          <w:tcPr>
            <w:tcW w:w="3969" w:type="dxa"/>
            <w:vAlign w:val="center"/>
          </w:tcPr>
          <w:p w14:paraId="2E2848F6" w14:textId="665662BB" w:rsidR="00337036" w:rsidRPr="00337036" w:rsidRDefault="00337036" w:rsidP="00337036">
            <w:pPr>
              <w:pStyle w:val="TextoTablas"/>
            </w:pPr>
            <w:r w:rsidRPr="00337036">
              <w:t>Regional Santander - Centro Industrial del Diseño y la Manufactura</w:t>
            </w:r>
          </w:p>
        </w:tc>
      </w:tr>
    </w:tbl>
    <w:p w14:paraId="77109462" w14:textId="77777777" w:rsidR="004554CA" w:rsidRPr="00337036" w:rsidRDefault="004554CA" w:rsidP="004554CA">
      <w:pPr>
        <w:rPr>
          <w:lang w:val="es-419" w:eastAsia="es-CO"/>
        </w:rPr>
      </w:pPr>
    </w:p>
    <w:p w14:paraId="46B6446B" w14:textId="7ADC9B28" w:rsidR="003137E4" w:rsidRPr="00337036" w:rsidRDefault="003137E4">
      <w:pPr>
        <w:spacing w:before="0" w:after="160" w:line="259" w:lineRule="auto"/>
        <w:ind w:firstLine="0"/>
        <w:rPr>
          <w:lang w:val="es-419" w:eastAsia="es-CO"/>
        </w:rPr>
      </w:pPr>
    </w:p>
    <w:sectPr w:rsidR="003137E4" w:rsidRPr="00337036"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DF5D7" w14:textId="77777777" w:rsidR="00C118E0" w:rsidRDefault="00C118E0" w:rsidP="00EC0858">
      <w:pPr>
        <w:spacing w:before="0" w:after="0" w:line="240" w:lineRule="auto"/>
      </w:pPr>
      <w:r>
        <w:separator/>
      </w:r>
    </w:p>
  </w:endnote>
  <w:endnote w:type="continuationSeparator" w:id="0">
    <w:p w14:paraId="72940A60" w14:textId="77777777" w:rsidR="00C118E0" w:rsidRDefault="00C118E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7F6FE2" w:rsidRDefault="00C118E0">
        <w:pPr>
          <w:pStyle w:val="Piedepgina"/>
          <w:jc w:val="right"/>
        </w:pPr>
      </w:p>
    </w:sdtContent>
  </w:sdt>
  <w:p w14:paraId="3E67AFB0" w14:textId="77777777" w:rsidR="007F6FE2" w:rsidRDefault="007F6F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7F6FE2" w:rsidRDefault="007F6FE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F6FE2" w:rsidRPr="00E92C3E" w:rsidRDefault="007F6FE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7F6FE2" w:rsidRPr="00E92C3E" w:rsidRDefault="007F6FE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F6FE2" w:rsidRDefault="007F6FE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212DC" w14:textId="77777777" w:rsidR="00C118E0" w:rsidRDefault="00C118E0" w:rsidP="00EC0858">
      <w:pPr>
        <w:spacing w:before="0" w:after="0" w:line="240" w:lineRule="auto"/>
      </w:pPr>
      <w:r>
        <w:separator/>
      </w:r>
    </w:p>
  </w:footnote>
  <w:footnote w:type="continuationSeparator" w:id="0">
    <w:p w14:paraId="7D4C18AE" w14:textId="77777777" w:rsidR="00C118E0" w:rsidRDefault="00C118E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7F6FE2" w:rsidRDefault="007F6FE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73196"/>
    <w:multiLevelType w:val="hybridMultilevel"/>
    <w:tmpl w:val="E34211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A4321A"/>
    <w:multiLevelType w:val="hybridMultilevel"/>
    <w:tmpl w:val="864C8E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1F07963"/>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30210F7"/>
    <w:multiLevelType w:val="hybridMultilevel"/>
    <w:tmpl w:val="F8100C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156787"/>
    <w:multiLevelType w:val="hybridMultilevel"/>
    <w:tmpl w:val="58E2331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3F05041"/>
    <w:multiLevelType w:val="hybridMultilevel"/>
    <w:tmpl w:val="44E676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45B57B8"/>
    <w:multiLevelType w:val="hybridMultilevel"/>
    <w:tmpl w:val="0734A5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4624A7A"/>
    <w:multiLevelType w:val="hybridMultilevel"/>
    <w:tmpl w:val="EFF40C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559610D"/>
    <w:multiLevelType w:val="hybridMultilevel"/>
    <w:tmpl w:val="3D6E06E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9897487"/>
    <w:multiLevelType w:val="hybridMultilevel"/>
    <w:tmpl w:val="493288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C7E751D"/>
    <w:multiLevelType w:val="hybridMultilevel"/>
    <w:tmpl w:val="887A315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0D907C73"/>
    <w:multiLevelType w:val="hybridMultilevel"/>
    <w:tmpl w:val="34FC1A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0E79774B"/>
    <w:multiLevelType w:val="hybridMultilevel"/>
    <w:tmpl w:val="708631D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0413DD9"/>
    <w:multiLevelType w:val="hybridMultilevel"/>
    <w:tmpl w:val="033C8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1D7062D"/>
    <w:multiLevelType w:val="hybridMultilevel"/>
    <w:tmpl w:val="4E662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4820370"/>
    <w:multiLevelType w:val="hybridMultilevel"/>
    <w:tmpl w:val="2DA2FF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8D14335"/>
    <w:multiLevelType w:val="hybridMultilevel"/>
    <w:tmpl w:val="18A24B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8E95D19"/>
    <w:multiLevelType w:val="hybridMultilevel"/>
    <w:tmpl w:val="AFEEB39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FDB4BCA"/>
    <w:multiLevelType w:val="hybridMultilevel"/>
    <w:tmpl w:val="91E0D7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5B53A19"/>
    <w:multiLevelType w:val="hybridMultilevel"/>
    <w:tmpl w:val="415010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A47D3D"/>
    <w:multiLevelType w:val="hybridMultilevel"/>
    <w:tmpl w:val="CE88AE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7EE045F"/>
    <w:multiLevelType w:val="hybridMultilevel"/>
    <w:tmpl w:val="AB2E9F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88F3976"/>
    <w:multiLevelType w:val="hybridMultilevel"/>
    <w:tmpl w:val="249868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9F37E53"/>
    <w:multiLevelType w:val="hybridMultilevel"/>
    <w:tmpl w:val="F10840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CA57866"/>
    <w:multiLevelType w:val="hybridMultilevel"/>
    <w:tmpl w:val="77CA0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735362"/>
    <w:multiLevelType w:val="hybridMultilevel"/>
    <w:tmpl w:val="516AAC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5506D94"/>
    <w:multiLevelType w:val="hybridMultilevel"/>
    <w:tmpl w:val="15BE6EE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57B5D7F"/>
    <w:multiLevelType w:val="hybridMultilevel"/>
    <w:tmpl w:val="215C2D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6284F86"/>
    <w:multiLevelType w:val="hybridMultilevel"/>
    <w:tmpl w:val="34146F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8717CE8"/>
    <w:multiLevelType w:val="hybridMultilevel"/>
    <w:tmpl w:val="5F7EC1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8844F15"/>
    <w:multiLevelType w:val="hybridMultilevel"/>
    <w:tmpl w:val="52DAEA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AE6466D"/>
    <w:multiLevelType w:val="hybridMultilevel"/>
    <w:tmpl w:val="F3906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C4E3080"/>
    <w:multiLevelType w:val="hybridMultilevel"/>
    <w:tmpl w:val="C8062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CA843CF"/>
    <w:multiLevelType w:val="hybridMultilevel"/>
    <w:tmpl w:val="409641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55A5DA1"/>
    <w:multiLevelType w:val="hybridMultilevel"/>
    <w:tmpl w:val="6B02B8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65B677F"/>
    <w:multiLevelType w:val="hybridMultilevel"/>
    <w:tmpl w:val="6A5A7B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74F66B2"/>
    <w:multiLevelType w:val="hybridMultilevel"/>
    <w:tmpl w:val="2C4A5A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6C2196"/>
    <w:multiLevelType w:val="hybridMultilevel"/>
    <w:tmpl w:val="6C569C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D017403"/>
    <w:multiLevelType w:val="hybridMultilevel"/>
    <w:tmpl w:val="AA1C814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14D37E5"/>
    <w:multiLevelType w:val="hybridMultilevel"/>
    <w:tmpl w:val="2BDC18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1AF75BF"/>
    <w:multiLevelType w:val="hybridMultilevel"/>
    <w:tmpl w:val="D2964E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2386ADE"/>
    <w:multiLevelType w:val="hybridMultilevel"/>
    <w:tmpl w:val="48E856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538C5F29"/>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4CD1580"/>
    <w:multiLevelType w:val="hybridMultilevel"/>
    <w:tmpl w:val="E7AC71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5E168E2"/>
    <w:multiLevelType w:val="hybridMultilevel"/>
    <w:tmpl w:val="0246BA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6F65672"/>
    <w:multiLevelType w:val="hybridMultilevel"/>
    <w:tmpl w:val="112055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4C64B3C"/>
    <w:multiLevelType w:val="hybridMultilevel"/>
    <w:tmpl w:val="9CEED6F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68C81F48"/>
    <w:multiLevelType w:val="hybridMultilevel"/>
    <w:tmpl w:val="6540E03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6DC02E71"/>
    <w:multiLevelType w:val="hybridMultilevel"/>
    <w:tmpl w:val="B4221B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F107A0B"/>
    <w:multiLevelType w:val="hybridMultilevel"/>
    <w:tmpl w:val="A76426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F18362C"/>
    <w:multiLevelType w:val="hybridMultilevel"/>
    <w:tmpl w:val="07905F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11F79F4"/>
    <w:multiLevelType w:val="hybridMultilevel"/>
    <w:tmpl w:val="ABDCC3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719D6B26"/>
    <w:multiLevelType w:val="hybridMultilevel"/>
    <w:tmpl w:val="D77AEC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735A2003"/>
    <w:multiLevelType w:val="hybridMultilevel"/>
    <w:tmpl w:val="99FCF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4DE4276"/>
    <w:multiLevelType w:val="hybridMultilevel"/>
    <w:tmpl w:val="B5A898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74024FE"/>
    <w:multiLevelType w:val="hybridMultilevel"/>
    <w:tmpl w:val="CE60B6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79B14AE6"/>
    <w:multiLevelType w:val="hybridMultilevel"/>
    <w:tmpl w:val="50CCFA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7B1A6A68"/>
    <w:multiLevelType w:val="hybridMultilevel"/>
    <w:tmpl w:val="DEB8B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C161D1C"/>
    <w:multiLevelType w:val="multilevel"/>
    <w:tmpl w:val="5D0CEB1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F806DF"/>
    <w:multiLevelType w:val="hybridMultilevel"/>
    <w:tmpl w:val="BF8CFE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EC23DCC"/>
    <w:multiLevelType w:val="hybridMultilevel"/>
    <w:tmpl w:val="D7928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2"/>
  </w:num>
  <w:num w:numId="2">
    <w:abstractNumId w:val="0"/>
  </w:num>
  <w:num w:numId="3">
    <w:abstractNumId w:val="21"/>
  </w:num>
  <w:num w:numId="4">
    <w:abstractNumId w:val="42"/>
  </w:num>
  <w:num w:numId="5">
    <w:abstractNumId w:val="31"/>
  </w:num>
  <w:num w:numId="6">
    <w:abstractNumId w:val="56"/>
  </w:num>
  <w:num w:numId="7">
    <w:abstractNumId w:val="52"/>
  </w:num>
  <w:num w:numId="8">
    <w:abstractNumId w:val="6"/>
  </w:num>
  <w:num w:numId="9">
    <w:abstractNumId w:val="54"/>
  </w:num>
  <w:num w:numId="10">
    <w:abstractNumId w:val="28"/>
  </w:num>
  <w:num w:numId="11">
    <w:abstractNumId w:val="17"/>
  </w:num>
  <w:num w:numId="12">
    <w:abstractNumId w:val="55"/>
  </w:num>
  <w:num w:numId="13">
    <w:abstractNumId w:val="20"/>
  </w:num>
  <w:num w:numId="14">
    <w:abstractNumId w:val="24"/>
  </w:num>
  <w:num w:numId="15">
    <w:abstractNumId w:val="32"/>
  </w:num>
  <w:num w:numId="16">
    <w:abstractNumId w:val="30"/>
  </w:num>
  <w:num w:numId="17">
    <w:abstractNumId w:val="10"/>
  </w:num>
  <w:num w:numId="18">
    <w:abstractNumId w:val="40"/>
  </w:num>
  <w:num w:numId="19">
    <w:abstractNumId w:val="51"/>
  </w:num>
  <w:num w:numId="20">
    <w:abstractNumId w:val="12"/>
  </w:num>
  <w:num w:numId="21">
    <w:abstractNumId w:val="8"/>
  </w:num>
  <w:num w:numId="22">
    <w:abstractNumId w:val="2"/>
  </w:num>
  <w:num w:numId="23">
    <w:abstractNumId w:val="9"/>
  </w:num>
  <w:num w:numId="24">
    <w:abstractNumId w:val="64"/>
  </w:num>
  <w:num w:numId="25">
    <w:abstractNumId w:val="4"/>
  </w:num>
  <w:num w:numId="26">
    <w:abstractNumId w:val="29"/>
  </w:num>
  <w:num w:numId="27">
    <w:abstractNumId w:val="41"/>
  </w:num>
  <w:num w:numId="28">
    <w:abstractNumId w:val="26"/>
  </w:num>
  <w:num w:numId="29">
    <w:abstractNumId w:val="50"/>
  </w:num>
  <w:num w:numId="30">
    <w:abstractNumId w:val="60"/>
  </w:num>
  <w:num w:numId="31">
    <w:abstractNumId w:val="34"/>
  </w:num>
  <w:num w:numId="32">
    <w:abstractNumId w:val="25"/>
  </w:num>
  <w:num w:numId="33">
    <w:abstractNumId w:val="23"/>
  </w:num>
  <w:num w:numId="34">
    <w:abstractNumId w:val="18"/>
  </w:num>
  <w:num w:numId="35">
    <w:abstractNumId w:val="46"/>
  </w:num>
  <w:num w:numId="36">
    <w:abstractNumId w:val="44"/>
  </w:num>
  <w:num w:numId="37">
    <w:abstractNumId w:val="61"/>
  </w:num>
  <w:num w:numId="38">
    <w:abstractNumId w:val="59"/>
  </w:num>
  <w:num w:numId="39">
    <w:abstractNumId w:val="37"/>
  </w:num>
  <w:num w:numId="40">
    <w:abstractNumId w:val="47"/>
  </w:num>
  <w:num w:numId="41">
    <w:abstractNumId w:val="57"/>
  </w:num>
  <w:num w:numId="42">
    <w:abstractNumId w:val="39"/>
  </w:num>
  <w:num w:numId="43">
    <w:abstractNumId w:val="15"/>
  </w:num>
  <w:num w:numId="44">
    <w:abstractNumId w:val="16"/>
  </w:num>
  <w:num w:numId="45">
    <w:abstractNumId w:val="49"/>
  </w:num>
  <w:num w:numId="46">
    <w:abstractNumId w:val="3"/>
  </w:num>
  <w:num w:numId="47">
    <w:abstractNumId w:val="5"/>
  </w:num>
  <w:num w:numId="48">
    <w:abstractNumId w:val="45"/>
  </w:num>
  <w:num w:numId="49">
    <w:abstractNumId w:val="48"/>
  </w:num>
  <w:num w:numId="50">
    <w:abstractNumId w:val="1"/>
  </w:num>
  <w:num w:numId="51">
    <w:abstractNumId w:val="38"/>
  </w:num>
  <w:num w:numId="52">
    <w:abstractNumId w:val="58"/>
  </w:num>
  <w:num w:numId="53">
    <w:abstractNumId w:val="43"/>
  </w:num>
  <w:num w:numId="54">
    <w:abstractNumId w:val="13"/>
  </w:num>
  <w:num w:numId="55">
    <w:abstractNumId w:val="27"/>
  </w:num>
  <w:num w:numId="56">
    <w:abstractNumId w:val="14"/>
  </w:num>
  <w:num w:numId="57">
    <w:abstractNumId w:val="63"/>
  </w:num>
  <w:num w:numId="58">
    <w:abstractNumId w:val="22"/>
  </w:num>
  <w:num w:numId="59">
    <w:abstractNumId w:val="7"/>
  </w:num>
  <w:num w:numId="60">
    <w:abstractNumId w:val="19"/>
  </w:num>
  <w:num w:numId="61">
    <w:abstractNumId w:val="53"/>
  </w:num>
  <w:num w:numId="62">
    <w:abstractNumId w:val="11"/>
  </w:num>
  <w:num w:numId="63">
    <w:abstractNumId w:val="33"/>
  </w:num>
  <w:num w:numId="64">
    <w:abstractNumId w:val="35"/>
  </w:num>
  <w:num w:numId="65">
    <w:abstractNumId w:val="3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09FC"/>
    <w:rsid w:val="00037532"/>
    <w:rsid w:val="00040172"/>
    <w:rsid w:val="000434FA"/>
    <w:rsid w:val="00046577"/>
    <w:rsid w:val="00046805"/>
    <w:rsid w:val="0005476E"/>
    <w:rsid w:val="0006594F"/>
    <w:rsid w:val="00072B1B"/>
    <w:rsid w:val="00081116"/>
    <w:rsid w:val="000841DB"/>
    <w:rsid w:val="00084B7D"/>
    <w:rsid w:val="0009489E"/>
    <w:rsid w:val="000A4731"/>
    <w:rsid w:val="000A4B5D"/>
    <w:rsid w:val="000A5361"/>
    <w:rsid w:val="000C3F4A"/>
    <w:rsid w:val="000C5A51"/>
    <w:rsid w:val="000D5447"/>
    <w:rsid w:val="000F1D7E"/>
    <w:rsid w:val="000F4A0F"/>
    <w:rsid w:val="000F51A5"/>
    <w:rsid w:val="00123EA6"/>
    <w:rsid w:val="00127C17"/>
    <w:rsid w:val="00142B33"/>
    <w:rsid w:val="00144976"/>
    <w:rsid w:val="00157993"/>
    <w:rsid w:val="00160D56"/>
    <w:rsid w:val="0017719B"/>
    <w:rsid w:val="00182157"/>
    <w:rsid w:val="00182737"/>
    <w:rsid w:val="001A6D42"/>
    <w:rsid w:val="001B3C10"/>
    <w:rsid w:val="001B57A6"/>
    <w:rsid w:val="00203367"/>
    <w:rsid w:val="00221965"/>
    <w:rsid w:val="0022249E"/>
    <w:rsid w:val="002227A0"/>
    <w:rsid w:val="002401C2"/>
    <w:rsid w:val="002449C9"/>
    <w:rsid w:val="002450B6"/>
    <w:rsid w:val="00284FD1"/>
    <w:rsid w:val="00291787"/>
    <w:rsid w:val="00296B7D"/>
    <w:rsid w:val="002B4347"/>
    <w:rsid w:val="002B4853"/>
    <w:rsid w:val="002B5AAD"/>
    <w:rsid w:val="002C1FED"/>
    <w:rsid w:val="002C321B"/>
    <w:rsid w:val="002D0E97"/>
    <w:rsid w:val="002D596C"/>
    <w:rsid w:val="002E5B3A"/>
    <w:rsid w:val="002E7629"/>
    <w:rsid w:val="003137E4"/>
    <w:rsid w:val="00315C74"/>
    <w:rsid w:val="003219FD"/>
    <w:rsid w:val="00334B9E"/>
    <w:rsid w:val="00337036"/>
    <w:rsid w:val="00353681"/>
    <w:rsid w:val="00373CD1"/>
    <w:rsid w:val="0038306E"/>
    <w:rsid w:val="003842F1"/>
    <w:rsid w:val="003A0FFD"/>
    <w:rsid w:val="003A5183"/>
    <w:rsid w:val="003B15D0"/>
    <w:rsid w:val="003B4ABE"/>
    <w:rsid w:val="003C40EE"/>
    <w:rsid w:val="003C4559"/>
    <w:rsid w:val="003D1FAE"/>
    <w:rsid w:val="003E7363"/>
    <w:rsid w:val="003F3453"/>
    <w:rsid w:val="003F565D"/>
    <w:rsid w:val="00402C5B"/>
    <w:rsid w:val="00405967"/>
    <w:rsid w:val="004060CC"/>
    <w:rsid w:val="004125D3"/>
    <w:rsid w:val="004139C8"/>
    <w:rsid w:val="00425E49"/>
    <w:rsid w:val="004300AD"/>
    <w:rsid w:val="004376E8"/>
    <w:rsid w:val="00443725"/>
    <w:rsid w:val="00455209"/>
    <w:rsid w:val="004554CA"/>
    <w:rsid w:val="00456007"/>
    <w:rsid w:val="004628BC"/>
    <w:rsid w:val="0046665D"/>
    <w:rsid w:val="00476B18"/>
    <w:rsid w:val="00495F48"/>
    <w:rsid w:val="004A3F6C"/>
    <w:rsid w:val="004B15E9"/>
    <w:rsid w:val="004C2653"/>
    <w:rsid w:val="004F0542"/>
    <w:rsid w:val="004F1373"/>
    <w:rsid w:val="0050650A"/>
    <w:rsid w:val="00507820"/>
    <w:rsid w:val="0051209D"/>
    <w:rsid w:val="00512394"/>
    <w:rsid w:val="0052301B"/>
    <w:rsid w:val="00523D0A"/>
    <w:rsid w:val="0052729E"/>
    <w:rsid w:val="00540F7F"/>
    <w:rsid w:val="005468A8"/>
    <w:rsid w:val="00572AB2"/>
    <w:rsid w:val="0058441F"/>
    <w:rsid w:val="00590D20"/>
    <w:rsid w:val="00592F5B"/>
    <w:rsid w:val="005A215E"/>
    <w:rsid w:val="005A6C1A"/>
    <w:rsid w:val="005C20C1"/>
    <w:rsid w:val="006074C9"/>
    <w:rsid w:val="00653546"/>
    <w:rsid w:val="00663D28"/>
    <w:rsid w:val="00680229"/>
    <w:rsid w:val="00681A77"/>
    <w:rsid w:val="0069718E"/>
    <w:rsid w:val="006B14D2"/>
    <w:rsid w:val="006B55C4"/>
    <w:rsid w:val="006C4664"/>
    <w:rsid w:val="006D2CD6"/>
    <w:rsid w:val="006D4258"/>
    <w:rsid w:val="006D5341"/>
    <w:rsid w:val="006E6D23"/>
    <w:rsid w:val="006F6971"/>
    <w:rsid w:val="0070112D"/>
    <w:rsid w:val="00711EC2"/>
    <w:rsid w:val="0071528F"/>
    <w:rsid w:val="00723503"/>
    <w:rsid w:val="00733051"/>
    <w:rsid w:val="00746AD1"/>
    <w:rsid w:val="0074717E"/>
    <w:rsid w:val="007561CF"/>
    <w:rsid w:val="007624CE"/>
    <w:rsid w:val="00764CE9"/>
    <w:rsid w:val="007707B8"/>
    <w:rsid w:val="00777761"/>
    <w:rsid w:val="00783D50"/>
    <w:rsid w:val="007B2854"/>
    <w:rsid w:val="007B29A6"/>
    <w:rsid w:val="007B5EF2"/>
    <w:rsid w:val="007B700E"/>
    <w:rsid w:val="007C2DD9"/>
    <w:rsid w:val="007D27C1"/>
    <w:rsid w:val="007F2B44"/>
    <w:rsid w:val="007F6FE2"/>
    <w:rsid w:val="00804D03"/>
    <w:rsid w:val="00815320"/>
    <w:rsid w:val="008223C6"/>
    <w:rsid w:val="008326A1"/>
    <w:rsid w:val="008353DB"/>
    <w:rsid w:val="008407C4"/>
    <w:rsid w:val="008932E6"/>
    <w:rsid w:val="0089468F"/>
    <w:rsid w:val="008A211B"/>
    <w:rsid w:val="008A5029"/>
    <w:rsid w:val="008C258A"/>
    <w:rsid w:val="008C3103"/>
    <w:rsid w:val="008C3DDB"/>
    <w:rsid w:val="008C7CC5"/>
    <w:rsid w:val="008D4D5F"/>
    <w:rsid w:val="008E1302"/>
    <w:rsid w:val="008F4C05"/>
    <w:rsid w:val="008F7B99"/>
    <w:rsid w:val="00902033"/>
    <w:rsid w:val="009035AB"/>
    <w:rsid w:val="00913AA2"/>
    <w:rsid w:val="00913EEF"/>
    <w:rsid w:val="0091674A"/>
    <w:rsid w:val="00923276"/>
    <w:rsid w:val="009366E8"/>
    <w:rsid w:val="00946EBE"/>
    <w:rsid w:val="00950BFF"/>
    <w:rsid w:val="00951C59"/>
    <w:rsid w:val="009714D3"/>
    <w:rsid w:val="0098428C"/>
    <w:rsid w:val="00990035"/>
    <w:rsid w:val="009B2457"/>
    <w:rsid w:val="009B57D3"/>
    <w:rsid w:val="009C6C31"/>
    <w:rsid w:val="009D1E3C"/>
    <w:rsid w:val="009E6273"/>
    <w:rsid w:val="00A00B19"/>
    <w:rsid w:val="00A04133"/>
    <w:rsid w:val="00A16F35"/>
    <w:rsid w:val="00A2799A"/>
    <w:rsid w:val="00A667F5"/>
    <w:rsid w:val="00A67D01"/>
    <w:rsid w:val="00A72866"/>
    <w:rsid w:val="00AA440C"/>
    <w:rsid w:val="00AC774A"/>
    <w:rsid w:val="00AD1A99"/>
    <w:rsid w:val="00AE186F"/>
    <w:rsid w:val="00AF3441"/>
    <w:rsid w:val="00AF762C"/>
    <w:rsid w:val="00B00EFB"/>
    <w:rsid w:val="00B155B6"/>
    <w:rsid w:val="00B2284D"/>
    <w:rsid w:val="00B4159D"/>
    <w:rsid w:val="00B41B36"/>
    <w:rsid w:val="00B63204"/>
    <w:rsid w:val="00B70A60"/>
    <w:rsid w:val="00B8508E"/>
    <w:rsid w:val="00B8759F"/>
    <w:rsid w:val="00B935AB"/>
    <w:rsid w:val="00B94CE1"/>
    <w:rsid w:val="00B9538F"/>
    <w:rsid w:val="00B9733A"/>
    <w:rsid w:val="00BB016D"/>
    <w:rsid w:val="00BB207C"/>
    <w:rsid w:val="00BB336E"/>
    <w:rsid w:val="00BC20BA"/>
    <w:rsid w:val="00BC5BB8"/>
    <w:rsid w:val="00BD56EF"/>
    <w:rsid w:val="00BF2E8A"/>
    <w:rsid w:val="00BF65A5"/>
    <w:rsid w:val="00C05612"/>
    <w:rsid w:val="00C118E0"/>
    <w:rsid w:val="00C11D22"/>
    <w:rsid w:val="00C23913"/>
    <w:rsid w:val="00C407C1"/>
    <w:rsid w:val="00C432EF"/>
    <w:rsid w:val="00C467A9"/>
    <w:rsid w:val="00C5146D"/>
    <w:rsid w:val="00C64C40"/>
    <w:rsid w:val="00C7377B"/>
    <w:rsid w:val="00C82BDA"/>
    <w:rsid w:val="00CA53DA"/>
    <w:rsid w:val="00CB479E"/>
    <w:rsid w:val="00CC617E"/>
    <w:rsid w:val="00CD5D27"/>
    <w:rsid w:val="00CE2C4A"/>
    <w:rsid w:val="00CF01EC"/>
    <w:rsid w:val="00D02957"/>
    <w:rsid w:val="00D13E46"/>
    <w:rsid w:val="00D16756"/>
    <w:rsid w:val="00D1786F"/>
    <w:rsid w:val="00D21250"/>
    <w:rsid w:val="00D37DE9"/>
    <w:rsid w:val="00D40F07"/>
    <w:rsid w:val="00D4603B"/>
    <w:rsid w:val="00D51BBD"/>
    <w:rsid w:val="00D5449F"/>
    <w:rsid w:val="00D55F04"/>
    <w:rsid w:val="00D578C7"/>
    <w:rsid w:val="00D672C1"/>
    <w:rsid w:val="00D77283"/>
    <w:rsid w:val="00D77E5E"/>
    <w:rsid w:val="00D8180B"/>
    <w:rsid w:val="00D877B5"/>
    <w:rsid w:val="00D92EC4"/>
    <w:rsid w:val="00D94351"/>
    <w:rsid w:val="00DA3973"/>
    <w:rsid w:val="00DB4017"/>
    <w:rsid w:val="00DC10D3"/>
    <w:rsid w:val="00DC278A"/>
    <w:rsid w:val="00DC6E44"/>
    <w:rsid w:val="00DD23C9"/>
    <w:rsid w:val="00DE2964"/>
    <w:rsid w:val="00E36552"/>
    <w:rsid w:val="00E5020B"/>
    <w:rsid w:val="00E5193B"/>
    <w:rsid w:val="00E611DA"/>
    <w:rsid w:val="00E850F9"/>
    <w:rsid w:val="00E92C3E"/>
    <w:rsid w:val="00E92FE4"/>
    <w:rsid w:val="00EA0555"/>
    <w:rsid w:val="00EC0858"/>
    <w:rsid w:val="00EC279D"/>
    <w:rsid w:val="00EE4C61"/>
    <w:rsid w:val="00F02D19"/>
    <w:rsid w:val="00F21C03"/>
    <w:rsid w:val="00F24245"/>
    <w:rsid w:val="00F26557"/>
    <w:rsid w:val="00F266A3"/>
    <w:rsid w:val="00F30BD3"/>
    <w:rsid w:val="00F35287"/>
    <w:rsid w:val="00F35D2B"/>
    <w:rsid w:val="00F36C9D"/>
    <w:rsid w:val="00F41C55"/>
    <w:rsid w:val="00F64301"/>
    <w:rsid w:val="00F711CF"/>
    <w:rsid w:val="00F731F5"/>
    <w:rsid w:val="00F938DA"/>
    <w:rsid w:val="00FA0555"/>
    <w:rsid w:val="00FA3956"/>
    <w:rsid w:val="00FE127C"/>
    <w:rsid w:val="00FE246E"/>
    <w:rsid w:val="00FF5E47"/>
    <w:rsid w:val="00FF5E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B2284D"/>
    <w:pPr>
      <w:numPr>
        <w:numId w:val="1"/>
      </w:numPr>
      <w:shd w:val="clear" w:color="auto" w:fill="FFFFFF"/>
      <w:ind w:left="0" w:firstLine="0"/>
      <w:textAlignment w:val="baseline"/>
      <w:outlineLvl w:val="0"/>
    </w:pPr>
    <w:rPr>
      <w:rFonts w:ascii="Roboto" w:eastAsia="Times New Roman" w:hAnsi="Roboto" w:cstheme="minorHAnsi"/>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F6430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2284D"/>
    <w:rPr>
      <w:rFonts w:ascii="Roboto" w:eastAsia="Times New Roman" w:hAnsi="Roboto" w:cstheme="minorHAnsi"/>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F6430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D23C9"/>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D23C9"/>
    <w:rPr>
      <w:rFonts w:ascii="Times New Roman" w:hAnsi="Times New Roman" w:cs="Times New Roman"/>
      <w:sz w:val="18"/>
      <w:szCs w:val="18"/>
    </w:rPr>
  </w:style>
  <w:style w:type="character" w:styleId="Textodelmarcadordeposicin">
    <w:name w:val="Placeholder Text"/>
    <w:basedOn w:val="Fuentedeprrafopredeter"/>
    <w:uiPriority w:val="99"/>
    <w:semiHidden/>
    <w:rsid w:val="007F6F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86">
      <w:bodyDiv w:val="1"/>
      <w:marLeft w:val="0"/>
      <w:marRight w:val="0"/>
      <w:marTop w:val="0"/>
      <w:marBottom w:val="0"/>
      <w:divBdr>
        <w:top w:val="none" w:sz="0" w:space="0" w:color="auto"/>
        <w:left w:val="none" w:sz="0" w:space="0" w:color="auto"/>
        <w:bottom w:val="none" w:sz="0" w:space="0" w:color="auto"/>
        <w:right w:val="none" w:sz="0" w:space="0" w:color="auto"/>
      </w:divBdr>
    </w:div>
    <w:div w:id="12004105">
      <w:bodyDiv w:val="1"/>
      <w:marLeft w:val="0"/>
      <w:marRight w:val="0"/>
      <w:marTop w:val="0"/>
      <w:marBottom w:val="0"/>
      <w:divBdr>
        <w:top w:val="none" w:sz="0" w:space="0" w:color="auto"/>
        <w:left w:val="none" w:sz="0" w:space="0" w:color="auto"/>
        <w:bottom w:val="none" w:sz="0" w:space="0" w:color="auto"/>
        <w:right w:val="none" w:sz="0" w:space="0" w:color="auto"/>
      </w:divBdr>
    </w:div>
    <w:div w:id="12801489">
      <w:bodyDiv w:val="1"/>
      <w:marLeft w:val="0"/>
      <w:marRight w:val="0"/>
      <w:marTop w:val="0"/>
      <w:marBottom w:val="0"/>
      <w:divBdr>
        <w:top w:val="none" w:sz="0" w:space="0" w:color="auto"/>
        <w:left w:val="none" w:sz="0" w:space="0" w:color="auto"/>
        <w:bottom w:val="none" w:sz="0" w:space="0" w:color="auto"/>
        <w:right w:val="none" w:sz="0" w:space="0" w:color="auto"/>
      </w:divBdr>
    </w:div>
    <w:div w:id="14233791">
      <w:bodyDiv w:val="1"/>
      <w:marLeft w:val="0"/>
      <w:marRight w:val="0"/>
      <w:marTop w:val="0"/>
      <w:marBottom w:val="0"/>
      <w:divBdr>
        <w:top w:val="none" w:sz="0" w:space="0" w:color="auto"/>
        <w:left w:val="none" w:sz="0" w:space="0" w:color="auto"/>
        <w:bottom w:val="none" w:sz="0" w:space="0" w:color="auto"/>
        <w:right w:val="none" w:sz="0" w:space="0" w:color="auto"/>
      </w:divBdr>
    </w:div>
    <w:div w:id="21639226">
      <w:bodyDiv w:val="1"/>
      <w:marLeft w:val="0"/>
      <w:marRight w:val="0"/>
      <w:marTop w:val="0"/>
      <w:marBottom w:val="0"/>
      <w:divBdr>
        <w:top w:val="none" w:sz="0" w:space="0" w:color="auto"/>
        <w:left w:val="none" w:sz="0" w:space="0" w:color="auto"/>
        <w:bottom w:val="none" w:sz="0" w:space="0" w:color="auto"/>
        <w:right w:val="none" w:sz="0" w:space="0" w:color="auto"/>
      </w:divBdr>
    </w:div>
    <w:div w:id="28341906">
      <w:bodyDiv w:val="1"/>
      <w:marLeft w:val="0"/>
      <w:marRight w:val="0"/>
      <w:marTop w:val="0"/>
      <w:marBottom w:val="0"/>
      <w:divBdr>
        <w:top w:val="none" w:sz="0" w:space="0" w:color="auto"/>
        <w:left w:val="none" w:sz="0" w:space="0" w:color="auto"/>
        <w:bottom w:val="none" w:sz="0" w:space="0" w:color="auto"/>
        <w:right w:val="none" w:sz="0" w:space="0" w:color="auto"/>
      </w:divBdr>
    </w:div>
    <w:div w:id="41713491">
      <w:bodyDiv w:val="1"/>
      <w:marLeft w:val="0"/>
      <w:marRight w:val="0"/>
      <w:marTop w:val="0"/>
      <w:marBottom w:val="0"/>
      <w:divBdr>
        <w:top w:val="none" w:sz="0" w:space="0" w:color="auto"/>
        <w:left w:val="none" w:sz="0" w:space="0" w:color="auto"/>
        <w:bottom w:val="none" w:sz="0" w:space="0" w:color="auto"/>
        <w:right w:val="none" w:sz="0" w:space="0" w:color="auto"/>
      </w:divBdr>
    </w:div>
    <w:div w:id="43412477">
      <w:bodyDiv w:val="1"/>
      <w:marLeft w:val="0"/>
      <w:marRight w:val="0"/>
      <w:marTop w:val="0"/>
      <w:marBottom w:val="0"/>
      <w:divBdr>
        <w:top w:val="none" w:sz="0" w:space="0" w:color="auto"/>
        <w:left w:val="none" w:sz="0" w:space="0" w:color="auto"/>
        <w:bottom w:val="none" w:sz="0" w:space="0" w:color="auto"/>
        <w:right w:val="none" w:sz="0" w:space="0" w:color="auto"/>
      </w:divBdr>
    </w:div>
    <w:div w:id="47076973">
      <w:bodyDiv w:val="1"/>
      <w:marLeft w:val="0"/>
      <w:marRight w:val="0"/>
      <w:marTop w:val="0"/>
      <w:marBottom w:val="0"/>
      <w:divBdr>
        <w:top w:val="none" w:sz="0" w:space="0" w:color="auto"/>
        <w:left w:val="none" w:sz="0" w:space="0" w:color="auto"/>
        <w:bottom w:val="none" w:sz="0" w:space="0" w:color="auto"/>
        <w:right w:val="none" w:sz="0" w:space="0" w:color="auto"/>
      </w:divBdr>
    </w:div>
    <w:div w:id="62801173">
      <w:bodyDiv w:val="1"/>
      <w:marLeft w:val="0"/>
      <w:marRight w:val="0"/>
      <w:marTop w:val="0"/>
      <w:marBottom w:val="0"/>
      <w:divBdr>
        <w:top w:val="none" w:sz="0" w:space="0" w:color="auto"/>
        <w:left w:val="none" w:sz="0" w:space="0" w:color="auto"/>
        <w:bottom w:val="none" w:sz="0" w:space="0" w:color="auto"/>
        <w:right w:val="none" w:sz="0" w:space="0" w:color="auto"/>
      </w:divBdr>
    </w:div>
    <w:div w:id="63987535">
      <w:bodyDiv w:val="1"/>
      <w:marLeft w:val="0"/>
      <w:marRight w:val="0"/>
      <w:marTop w:val="0"/>
      <w:marBottom w:val="0"/>
      <w:divBdr>
        <w:top w:val="none" w:sz="0" w:space="0" w:color="auto"/>
        <w:left w:val="none" w:sz="0" w:space="0" w:color="auto"/>
        <w:bottom w:val="none" w:sz="0" w:space="0" w:color="auto"/>
        <w:right w:val="none" w:sz="0" w:space="0" w:color="auto"/>
      </w:divBdr>
    </w:div>
    <w:div w:id="67659933">
      <w:bodyDiv w:val="1"/>
      <w:marLeft w:val="0"/>
      <w:marRight w:val="0"/>
      <w:marTop w:val="0"/>
      <w:marBottom w:val="0"/>
      <w:divBdr>
        <w:top w:val="none" w:sz="0" w:space="0" w:color="auto"/>
        <w:left w:val="none" w:sz="0" w:space="0" w:color="auto"/>
        <w:bottom w:val="none" w:sz="0" w:space="0" w:color="auto"/>
        <w:right w:val="none" w:sz="0" w:space="0" w:color="auto"/>
      </w:divBdr>
    </w:div>
    <w:div w:id="75055351">
      <w:bodyDiv w:val="1"/>
      <w:marLeft w:val="0"/>
      <w:marRight w:val="0"/>
      <w:marTop w:val="0"/>
      <w:marBottom w:val="0"/>
      <w:divBdr>
        <w:top w:val="none" w:sz="0" w:space="0" w:color="auto"/>
        <w:left w:val="none" w:sz="0" w:space="0" w:color="auto"/>
        <w:bottom w:val="none" w:sz="0" w:space="0" w:color="auto"/>
        <w:right w:val="none" w:sz="0" w:space="0" w:color="auto"/>
      </w:divBdr>
    </w:div>
    <w:div w:id="78917535">
      <w:bodyDiv w:val="1"/>
      <w:marLeft w:val="0"/>
      <w:marRight w:val="0"/>
      <w:marTop w:val="0"/>
      <w:marBottom w:val="0"/>
      <w:divBdr>
        <w:top w:val="none" w:sz="0" w:space="0" w:color="auto"/>
        <w:left w:val="none" w:sz="0" w:space="0" w:color="auto"/>
        <w:bottom w:val="none" w:sz="0" w:space="0" w:color="auto"/>
        <w:right w:val="none" w:sz="0" w:space="0" w:color="auto"/>
      </w:divBdr>
    </w:div>
    <w:div w:id="94521779">
      <w:bodyDiv w:val="1"/>
      <w:marLeft w:val="0"/>
      <w:marRight w:val="0"/>
      <w:marTop w:val="0"/>
      <w:marBottom w:val="0"/>
      <w:divBdr>
        <w:top w:val="none" w:sz="0" w:space="0" w:color="auto"/>
        <w:left w:val="none" w:sz="0" w:space="0" w:color="auto"/>
        <w:bottom w:val="none" w:sz="0" w:space="0" w:color="auto"/>
        <w:right w:val="none" w:sz="0" w:space="0" w:color="auto"/>
      </w:divBdr>
    </w:div>
    <w:div w:id="95054467">
      <w:bodyDiv w:val="1"/>
      <w:marLeft w:val="0"/>
      <w:marRight w:val="0"/>
      <w:marTop w:val="0"/>
      <w:marBottom w:val="0"/>
      <w:divBdr>
        <w:top w:val="none" w:sz="0" w:space="0" w:color="auto"/>
        <w:left w:val="none" w:sz="0" w:space="0" w:color="auto"/>
        <w:bottom w:val="none" w:sz="0" w:space="0" w:color="auto"/>
        <w:right w:val="none" w:sz="0" w:space="0" w:color="auto"/>
      </w:divBdr>
    </w:div>
    <w:div w:id="95247728">
      <w:bodyDiv w:val="1"/>
      <w:marLeft w:val="0"/>
      <w:marRight w:val="0"/>
      <w:marTop w:val="0"/>
      <w:marBottom w:val="0"/>
      <w:divBdr>
        <w:top w:val="none" w:sz="0" w:space="0" w:color="auto"/>
        <w:left w:val="none" w:sz="0" w:space="0" w:color="auto"/>
        <w:bottom w:val="none" w:sz="0" w:space="0" w:color="auto"/>
        <w:right w:val="none" w:sz="0" w:space="0" w:color="auto"/>
      </w:divBdr>
    </w:div>
    <w:div w:id="102922523">
      <w:bodyDiv w:val="1"/>
      <w:marLeft w:val="0"/>
      <w:marRight w:val="0"/>
      <w:marTop w:val="0"/>
      <w:marBottom w:val="0"/>
      <w:divBdr>
        <w:top w:val="none" w:sz="0" w:space="0" w:color="auto"/>
        <w:left w:val="none" w:sz="0" w:space="0" w:color="auto"/>
        <w:bottom w:val="none" w:sz="0" w:space="0" w:color="auto"/>
        <w:right w:val="none" w:sz="0" w:space="0" w:color="auto"/>
      </w:divBdr>
    </w:div>
    <w:div w:id="105470932">
      <w:bodyDiv w:val="1"/>
      <w:marLeft w:val="0"/>
      <w:marRight w:val="0"/>
      <w:marTop w:val="0"/>
      <w:marBottom w:val="0"/>
      <w:divBdr>
        <w:top w:val="none" w:sz="0" w:space="0" w:color="auto"/>
        <w:left w:val="none" w:sz="0" w:space="0" w:color="auto"/>
        <w:bottom w:val="none" w:sz="0" w:space="0" w:color="auto"/>
        <w:right w:val="none" w:sz="0" w:space="0" w:color="auto"/>
      </w:divBdr>
    </w:div>
    <w:div w:id="115753666">
      <w:bodyDiv w:val="1"/>
      <w:marLeft w:val="0"/>
      <w:marRight w:val="0"/>
      <w:marTop w:val="0"/>
      <w:marBottom w:val="0"/>
      <w:divBdr>
        <w:top w:val="none" w:sz="0" w:space="0" w:color="auto"/>
        <w:left w:val="none" w:sz="0" w:space="0" w:color="auto"/>
        <w:bottom w:val="none" w:sz="0" w:space="0" w:color="auto"/>
        <w:right w:val="none" w:sz="0" w:space="0" w:color="auto"/>
      </w:divBdr>
    </w:div>
    <w:div w:id="151407591">
      <w:bodyDiv w:val="1"/>
      <w:marLeft w:val="0"/>
      <w:marRight w:val="0"/>
      <w:marTop w:val="0"/>
      <w:marBottom w:val="0"/>
      <w:divBdr>
        <w:top w:val="none" w:sz="0" w:space="0" w:color="auto"/>
        <w:left w:val="none" w:sz="0" w:space="0" w:color="auto"/>
        <w:bottom w:val="none" w:sz="0" w:space="0" w:color="auto"/>
        <w:right w:val="none" w:sz="0" w:space="0" w:color="auto"/>
      </w:divBdr>
    </w:div>
    <w:div w:id="158497842">
      <w:bodyDiv w:val="1"/>
      <w:marLeft w:val="0"/>
      <w:marRight w:val="0"/>
      <w:marTop w:val="0"/>
      <w:marBottom w:val="0"/>
      <w:divBdr>
        <w:top w:val="none" w:sz="0" w:space="0" w:color="auto"/>
        <w:left w:val="none" w:sz="0" w:space="0" w:color="auto"/>
        <w:bottom w:val="none" w:sz="0" w:space="0" w:color="auto"/>
        <w:right w:val="none" w:sz="0" w:space="0" w:color="auto"/>
      </w:divBdr>
    </w:div>
    <w:div w:id="172188521">
      <w:bodyDiv w:val="1"/>
      <w:marLeft w:val="0"/>
      <w:marRight w:val="0"/>
      <w:marTop w:val="0"/>
      <w:marBottom w:val="0"/>
      <w:divBdr>
        <w:top w:val="none" w:sz="0" w:space="0" w:color="auto"/>
        <w:left w:val="none" w:sz="0" w:space="0" w:color="auto"/>
        <w:bottom w:val="none" w:sz="0" w:space="0" w:color="auto"/>
        <w:right w:val="none" w:sz="0" w:space="0" w:color="auto"/>
      </w:divBdr>
    </w:div>
    <w:div w:id="173808467">
      <w:bodyDiv w:val="1"/>
      <w:marLeft w:val="0"/>
      <w:marRight w:val="0"/>
      <w:marTop w:val="0"/>
      <w:marBottom w:val="0"/>
      <w:divBdr>
        <w:top w:val="none" w:sz="0" w:space="0" w:color="auto"/>
        <w:left w:val="none" w:sz="0" w:space="0" w:color="auto"/>
        <w:bottom w:val="none" w:sz="0" w:space="0" w:color="auto"/>
        <w:right w:val="none" w:sz="0" w:space="0" w:color="auto"/>
      </w:divBdr>
    </w:div>
    <w:div w:id="175314358">
      <w:bodyDiv w:val="1"/>
      <w:marLeft w:val="0"/>
      <w:marRight w:val="0"/>
      <w:marTop w:val="0"/>
      <w:marBottom w:val="0"/>
      <w:divBdr>
        <w:top w:val="none" w:sz="0" w:space="0" w:color="auto"/>
        <w:left w:val="none" w:sz="0" w:space="0" w:color="auto"/>
        <w:bottom w:val="none" w:sz="0" w:space="0" w:color="auto"/>
        <w:right w:val="none" w:sz="0" w:space="0" w:color="auto"/>
      </w:divBdr>
    </w:div>
    <w:div w:id="178085936">
      <w:bodyDiv w:val="1"/>
      <w:marLeft w:val="0"/>
      <w:marRight w:val="0"/>
      <w:marTop w:val="0"/>
      <w:marBottom w:val="0"/>
      <w:divBdr>
        <w:top w:val="none" w:sz="0" w:space="0" w:color="auto"/>
        <w:left w:val="none" w:sz="0" w:space="0" w:color="auto"/>
        <w:bottom w:val="none" w:sz="0" w:space="0" w:color="auto"/>
        <w:right w:val="none" w:sz="0" w:space="0" w:color="auto"/>
      </w:divBdr>
    </w:div>
    <w:div w:id="188761651">
      <w:bodyDiv w:val="1"/>
      <w:marLeft w:val="0"/>
      <w:marRight w:val="0"/>
      <w:marTop w:val="0"/>
      <w:marBottom w:val="0"/>
      <w:divBdr>
        <w:top w:val="none" w:sz="0" w:space="0" w:color="auto"/>
        <w:left w:val="none" w:sz="0" w:space="0" w:color="auto"/>
        <w:bottom w:val="none" w:sz="0" w:space="0" w:color="auto"/>
        <w:right w:val="none" w:sz="0" w:space="0" w:color="auto"/>
      </w:divBdr>
    </w:div>
    <w:div w:id="193690545">
      <w:bodyDiv w:val="1"/>
      <w:marLeft w:val="0"/>
      <w:marRight w:val="0"/>
      <w:marTop w:val="0"/>
      <w:marBottom w:val="0"/>
      <w:divBdr>
        <w:top w:val="none" w:sz="0" w:space="0" w:color="auto"/>
        <w:left w:val="none" w:sz="0" w:space="0" w:color="auto"/>
        <w:bottom w:val="none" w:sz="0" w:space="0" w:color="auto"/>
        <w:right w:val="none" w:sz="0" w:space="0" w:color="auto"/>
      </w:divBdr>
    </w:div>
    <w:div w:id="198930388">
      <w:bodyDiv w:val="1"/>
      <w:marLeft w:val="0"/>
      <w:marRight w:val="0"/>
      <w:marTop w:val="0"/>
      <w:marBottom w:val="0"/>
      <w:divBdr>
        <w:top w:val="none" w:sz="0" w:space="0" w:color="auto"/>
        <w:left w:val="none" w:sz="0" w:space="0" w:color="auto"/>
        <w:bottom w:val="none" w:sz="0" w:space="0" w:color="auto"/>
        <w:right w:val="none" w:sz="0" w:space="0" w:color="auto"/>
      </w:divBdr>
    </w:div>
    <w:div w:id="209611158">
      <w:bodyDiv w:val="1"/>
      <w:marLeft w:val="0"/>
      <w:marRight w:val="0"/>
      <w:marTop w:val="0"/>
      <w:marBottom w:val="0"/>
      <w:divBdr>
        <w:top w:val="none" w:sz="0" w:space="0" w:color="auto"/>
        <w:left w:val="none" w:sz="0" w:space="0" w:color="auto"/>
        <w:bottom w:val="none" w:sz="0" w:space="0" w:color="auto"/>
        <w:right w:val="none" w:sz="0" w:space="0" w:color="auto"/>
      </w:divBdr>
    </w:div>
    <w:div w:id="218633948">
      <w:bodyDiv w:val="1"/>
      <w:marLeft w:val="0"/>
      <w:marRight w:val="0"/>
      <w:marTop w:val="0"/>
      <w:marBottom w:val="0"/>
      <w:divBdr>
        <w:top w:val="none" w:sz="0" w:space="0" w:color="auto"/>
        <w:left w:val="none" w:sz="0" w:space="0" w:color="auto"/>
        <w:bottom w:val="none" w:sz="0" w:space="0" w:color="auto"/>
        <w:right w:val="none" w:sz="0" w:space="0" w:color="auto"/>
      </w:divBdr>
    </w:div>
    <w:div w:id="223954126">
      <w:bodyDiv w:val="1"/>
      <w:marLeft w:val="0"/>
      <w:marRight w:val="0"/>
      <w:marTop w:val="0"/>
      <w:marBottom w:val="0"/>
      <w:divBdr>
        <w:top w:val="none" w:sz="0" w:space="0" w:color="auto"/>
        <w:left w:val="none" w:sz="0" w:space="0" w:color="auto"/>
        <w:bottom w:val="none" w:sz="0" w:space="0" w:color="auto"/>
        <w:right w:val="none" w:sz="0" w:space="0" w:color="auto"/>
      </w:divBdr>
    </w:div>
    <w:div w:id="229005315">
      <w:bodyDiv w:val="1"/>
      <w:marLeft w:val="0"/>
      <w:marRight w:val="0"/>
      <w:marTop w:val="0"/>
      <w:marBottom w:val="0"/>
      <w:divBdr>
        <w:top w:val="none" w:sz="0" w:space="0" w:color="auto"/>
        <w:left w:val="none" w:sz="0" w:space="0" w:color="auto"/>
        <w:bottom w:val="none" w:sz="0" w:space="0" w:color="auto"/>
        <w:right w:val="none" w:sz="0" w:space="0" w:color="auto"/>
      </w:divBdr>
    </w:div>
    <w:div w:id="231475667">
      <w:bodyDiv w:val="1"/>
      <w:marLeft w:val="0"/>
      <w:marRight w:val="0"/>
      <w:marTop w:val="0"/>
      <w:marBottom w:val="0"/>
      <w:divBdr>
        <w:top w:val="none" w:sz="0" w:space="0" w:color="auto"/>
        <w:left w:val="none" w:sz="0" w:space="0" w:color="auto"/>
        <w:bottom w:val="none" w:sz="0" w:space="0" w:color="auto"/>
        <w:right w:val="none" w:sz="0" w:space="0" w:color="auto"/>
      </w:divBdr>
    </w:div>
    <w:div w:id="244069775">
      <w:bodyDiv w:val="1"/>
      <w:marLeft w:val="0"/>
      <w:marRight w:val="0"/>
      <w:marTop w:val="0"/>
      <w:marBottom w:val="0"/>
      <w:divBdr>
        <w:top w:val="none" w:sz="0" w:space="0" w:color="auto"/>
        <w:left w:val="none" w:sz="0" w:space="0" w:color="auto"/>
        <w:bottom w:val="none" w:sz="0" w:space="0" w:color="auto"/>
        <w:right w:val="none" w:sz="0" w:space="0" w:color="auto"/>
      </w:divBdr>
    </w:div>
    <w:div w:id="251015094">
      <w:bodyDiv w:val="1"/>
      <w:marLeft w:val="0"/>
      <w:marRight w:val="0"/>
      <w:marTop w:val="0"/>
      <w:marBottom w:val="0"/>
      <w:divBdr>
        <w:top w:val="none" w:sz="0" w:space="0" w:color="auto"/>
        <w:left w:val="none" w:sz="0" w:space="0" w:color="auto"/>
        <w:bottom w:val="none" w:sz="0" w:space="0" w:color="auto"/>
        <w:right w:val="none" w:sz="0" w:space="0" w:color="auto"/>
      </w:divBdr>
    </w:div>
    <w:div w:id="252015776">
      <w:bodyDiv w:val="1"/>
      <w:marLeft w:val="0"/>
      <w:marRight w:val="0"/>
      <w:marTop w:val="0"/>
      <w:marBottom w:val="0"/>
      <w:divBdr>
        <w:top w:val="none" w:sz="0" w:space="0" w:color="auto"/>
        <w:left w:val="none" w:sz="0" w:space="0" w:color="auto"/>
        <w:bottom w:val="none" w:sz="0" w:space="0" w:color="auto"/>
        <w:right w:val="none" w:sz="0" w:space="0" w:color="auto"/>
      </w:divBdr>
    </w:div>
    <w:div w:id="268895763">
      <w:bodyDiv w:val="1"/>
      <w:marLeft w:val="0"/>
      <w:marRight w:val="0"/>
      <w:marTop w:val="0"/>
      <w:marBottom w:val="0"/>
      <w:divBdr>
        <w:top w:val="none" w:sz="0" w:space="0" w:color="auto"/>
        <w:left w:val="none" w:sz="0" w:space="0" w:color="auto"/>
        <w:bottom w:val="none" w:sz="0" w:space="0" w:color="auto"/>
        <w:right w:val="none" w:sz="0" w:space="0" w:color="auto"/>
      </w:divBdr>
    </w:div>
    <w:div w:id="269748049">
      <w:bodyDiv w:val="1"/>
      <w:marLeft w:val="0"/>
      <w:marRight w:val="0"/>
      <w:marTop w:val="0"/>
      <w:marBottom w:val="0"/>
      <w:divBdr>
        <w:top w:val="none" w:sz="0" w:space="0" w:color="auto"/>
        <w:left w:val="none" w:sz="0" w:space="0" w:color="auto"/>
        <w:bottom w:val="none" w:sz="0" w:space="0" w:color="auto"/>
        <w:right w:val="none" w:sz="0" w:space="0" w:color="auto"/>
      </w:divBdr>
    </w:div>
    <w:div w:id="281771522">
      <w:bodyDiv w:val="1"/>
      <w:marLeft w:val="0"/>
      <w:marRight w:val="0"/>
      <w:marTop w:val="0"/>
      <w:marBottom w:val="0"/>
      <w:divBdr>
        <w:top w:val="none" w:sz="0" w:space="0" w:color="auto"/>
        <w:left w:val="none" w:sz="0" w:space="0" w:color="auto"/>
        <w:bottom w:val="none" w:sz="0" w:space="0" w:color="auto"/>
        <w:right w:val="none" w:sz="0" w:space="0" w:color="auto"/>
      </w:divBdr>
    </w:div>
    <w:div w:id="289242974">
      <w:bodyDiv w:val="1"/>
      <w:marLeft w:val="0"/>
      <w:marRight w:val="0"/>
      <w:marTop w:val="0"/>
      <w:marBottom w:val="0"/>
      <w:divBdr>
        <w:top w:val="none" w:sz="0" w:space="0" w:color="auto"/>
        <w:left w:val="none" w:sz="0" w:space="0" w:color="auto"/>
        <w:bottom w:val="none" w:sz="0" w:space="0" w:color="auto"/>
        <w:right w:val="none" w:sz="0" w:space="0" w:color="auto"/>
      </w:divBdr>
    </w:div>
    <w:div w:id="294679147">
      <w:bodyDiv w:val="1"/>
      <w:marLeft w:val="0"/>
      <w:marRight w:val="0"/>
      <w:marTop w:val="0"/>
      <w:marBottom w:val="0"/>
      <w:divBdr>
        <w:top w:val="none" w:sz="0" w:space="0" w:color="auto"/>
        <w:left w:val="none" w:sz="0" w:space="0" w:color="auto"/>
        <w:bottom w:val="none" w:sz="0" w:space="0" w:color="auto"/>
        <w:right w:val="none" w:sz="0" w:space="0" w:color="auto"/>
      </w:divBdr>
    </w:div>
    <w:div w:id="310988769">
      <w:bodyDiv w:val="1"/>
      <w:marLeft w:val="0"/>
      <w:marRight w:val="0"/>
      <w:marTop w:val="0"/>
      <w:marBottom w:val="0"/>
      <w:divBdr>
        <w:top w:val="none" w:sz="0" w:space="0" w:color="auto"/>
        <w:left w:val="none" w:sz="0" w:space="0" w:color="auto"/>
        <w:bottom w:val="none" w:sz="0" w:space="0" w:color="auto"/>
        <w:right w:val="none" w:sz="0" w:space="0" w:color="auto"/>
      </w:divBdr>
    </w:div>
    <w:div w:id="315106268">
      <w:bodyDiv w:val="1"/>
      <w:marLeft w:val="0"/>
      <w:marRight w:val="0"/>
      <w:marTop w:val="0"/>
      <w:marBottom w:val="0"/>
      <w:divBdr>
        <w:top w:val="none" w:sz="0" w:space="0" w:color="auto"/>
        <w:left w:val="none" w:sz="0" w:space="0" w:color="auto"/>
        <w:bottom w:val="none" w:sz="0" w:space="0" w:color="auto"/>
        <w:right w:val="none" w:sz="0" w:space="0" w:color="auto"/>
      </w:divBdr>
    </w:div>
    <w:div w:id="327680882">
      <w:bodyDiv w:val="1"/>
      <w:marLeft w:val="0"/>
      <w:marRight w:val="0"/>
      <w:marTop w:val="0"/>
      <w:marBottom w:val="0"/>
      <w:divBdr>
        <w:top w:val="none" w:sz="0" w:space="0" w:color="auto"/>
        <w:left w:val="none" w:sz="0" w:space="0" w:color="auto"/>
        <w:bottom w:val="none" w:sz="0" w:space="0" w:color="auto"/>
        <w:right w:val="none" w:sz="0" w:space="0" w:color="auto"/>
      </w:divBdr>
    </w:div>
    <w:div w:id="328564599">
      <w:bodyDiv w:val="1"/>
      <w:marLeft w:val="0"/>
      <w:marRight w:val="0"/>
      <w:marTop w:val="0"/>
      <w:marBottom w:val="0"/>
      <w:divBdr>
        <w:top w:val="none" w:sz="0" w:space="0" w:color="auto"/>
        <w:left w:val="none" w:sz="0" w:space="0" w:color="auto"/>
        <w:bottom w:val="none" w:sz="0" w:space="0" w:color="auto"/>
        <w:right w:val="none" w:sz="0" w:space="0" w:color="auto"/>
      </w:divBdr>
    </w:div>
    <w:div w:id="329413505">
      <w:bodyDiv w:val="1"/>
      <w:marLeft w:val="0"/>
      <w:marRight w:val="0"/>
      <w:marTop w:val="0"/>
      <w:marBottom w:val="0"/>
      <w:divBdr>
        <w:top w:val="none" w:sz="0" w:space="0" w:color="auto"/>
        <w:left w:val="none" w:sz="0" w:space="0" w:color="auto"/>
        <w:bottom w:val="none" w:sz="0" w:space="0" w:color="auto"/>
        <w:right w:val="none" w:sz="0" w:space="0" w:color="auto"/>
      </w:divBdr>
    </w:div>
    <w:div w:id="331181526">
      <w:bodyDiv w:val="1"/>
      <w:marLeft w:val="0"/>
      <w:marRight w:val="0"/>
      <w:marTop w:val="0"/>
      <w:marBottom w:val="0"/>
      <w:divBdr>
        <w:top w:val="none" w:sz="0" w:space="0" w:color="auto"/>
        <w:left w:val="none" w:sz="0" w:space="0" w:color="auto"/>
        <w:bottom w:val="none" w:sz="0" w:space="0" w:color="auto"/>
        <w:right w:val="none" w:sz="0" w:space="0" w:color="auto"/>
      </w:divBdr>
    </w:div>
    <w:div w:id="334693308">
      <w:bodyDiv w:val="1"/>
      <w:marLeft w:val="0"/>
      <w:marRight w:val="0"/>
      <w:marTop w:val="0"/>
      <w:marBottom w:val="0"/>
      <w:divBdr>
        <w:top w:val="none" w:sz="0" w:space="0" w:color="auto"/>
        <w:left w:val="none" w:sz="0" w:space="0" w:color="auto"/>
        <w:bottom w:val="none" w:sz="0" w:space="0" w:color="auto"/>
        <w:right w:val="none" w:sz="0" w:space="0" w:color="auto"/>
      </w:divBdr>
    </w:div>
    <w:div w:id="339624002">
      <w:bodyDiv w:val="1"/>
      <w:marLeft w:val="0"/>
      <w:marRight w:val="0"/>
      <w:marTop w:val="0"/>
      <w:marBottom w:val="0"/>
      <w:divBdr>
        <w:top w:val="none" w:sz="0" w:space="0" w:color="auto"/>
        <w:left w:val="none" w:sz="0" w:space="0" w:color="auto"/>
        <w:bottom w:val="none" w:sz="0" w:space="0" w:color="auto"/>
        <w:right w:val="none" w:sz="0" w:space="0" w:color="auto"/>
      </w:divBdr>
    </w:div>
    <w:div w:id="340470889">
      <w:bodyDiv w:val="1"/>
      <w:marLeft w:val="0"/>
      <w:marRight w:val="0"/>
      <w:marTop w:val="0"/>
      <w:marBottom w:val="0"/>
      <w:divBdr>
        <w:top w:val="none" w:sz="0" w:space="0" w:color="auto"/>
        <w:left w:val="none" w:sz="0" w:space="0" w:color="auto"/>
        <w:bottom w:val="none" w:sz="0" w:space="0" w:color="auto"/>
        <w:right w:val="none" w:sz="0" w:space="0" w:color="auto"/>
      </w:divBdr>
      <w:divsChild>
        <w:div w:id="1524175171">
          <w:marLeft w:val="0"/>
          <w:marRight w:val="0"/>
          <w:marTop w:val="0"/>
          <w:marBottom w:val="0"/>
          <w:divBdr>
            <w:top w:val="none" w:sz="0" w:space="0" w:color="auto"/>
            <w:left w:val="none" w:sz="0" w:space="0" w:color="auto"/>
            <w:bottom w:val="none" w:sz="0" w:space="0" w:color="auto"/>
            <w:right w:val="none" w:sz="0" w:space="0" w:color="auto"/>
          </w:divBdr>
          <w:divsChild>
            <w:div w:id="925503154">
              <w:marLeft w:val="0"/>
              <w:marRight w:val="0"/>
              <w:marTop w:val="0"/>
              <w:marBottom w:val="0"/>
              <w:divBdr>
                <w:top w:val="none" w:sz="0" w:space="0" w:color="auto"/>
                <w:left w:val="none" w:sz="0" w:space="0" w:color="auto"/>
                <w:bottom w:val="none" w:sz="0" w:space="0" w:color="auto"/>
                <w:right w:val="none" w:sz="0" w:space="0" w:color="auto"/>
              </w:divBdr>
              <w:divsChild>
                <w:div w:id="1007756798">
                  <w:marLeft w:val="0"/>
                  <w:marRight w:val="0"/>
                  <w:marTop w:val="0"/>
                  <w:marBottom w:val="0"/>
                  <w:divBdr>
                    <w:top w:val="none" w:sz="0" w:space="0" w:color="auto"/>
                    <w:left w:val="none" w:sz="0" w:space="0" w:color="auto"/>
                    <w:bottom w:val="none" w:sz="0" w:space="0" w:color="auto"/>
                    <w:right w:val="none" w:sz="0" w:space="0" w:color="auto"/>
                  </w:divBdr>
                </w:div>
                <w:div w:id="4048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6094">
          <w:marLeft w:val="0"/>
          <w:marRight w:val="0"/>
          <w:marTop w:val="0"/>
          <w:marBottom w:val="0"/>
          <w:divBdr>
            <w:top w:val="none" w:sz="0" w:space="0" w:color="auto"/>
            <w:left w:val="none" w:sz="0" w:space="0" w:color="auto"/>
            <w:bottom w:val="none" w:sz="0" w:space="0" w:color="auto"/>
            <w:right w:val="none" w:sz="0" w:space="0" w:color="auto"/>
          </w:divBdr>
          <w:divsChild>
            <w:div w:id="1217282031">
              <w:marLeft w:val="0"/>
              <w:marRight w:val="0"/>
              <w:marTop w:val="0"/>
              <w:marBottom w:val="0"/>
              <w:divBdr>
                <w:top w:val="none" w:sz="0" w:space="0" w:color="auto"/>
                <w:left w:val="none" w:sz="0" w:space="0" w:color="auto"/>
                <w:bottom w:val="none" w:sz="0" w:space="0" w:color="auto"/>
                <w:right w:val="none" w:sz="0" w:space="0" w:color="auto"/>
              </w:divBdr>
              <w:divsChild>
                <w:div w:id="1071391476">
                  <w:marLeft w:val="0"/>
                  <w:marRight w:val="0"/>
                  <w:marTop w:val="0"/>
                  <w:marBottom w:val="0"/>
                  <w:divBdr>
                    <w:top w:val="none" w:sz="0" w:space="0" w:color="auto"/>
                    <w:left w:val="none" w:sz="0" w:space="0" w:color="auto"/>
                    <w:bottom w:val="none" w:sz="0" w:space="0" w:color="auto"/>
                    <w:right w:val="none" w:sz="0" w:space="0" w:color="auto"/>
                  </w:divBdr>
                </w:div>
                <w:div w:id="18155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1275">
          <w:marLeft w:val="0"/>
          <w:marRight w:val="0"/>
          <w:marTop w:val="0"/>
          <w:marBottom w:val="0"/>
          <w:divBdr>
            <w:top w:val="none" w:sz="0" w:space="0" w:color="auto"/>
            <w:left w:val="none" w:sz="0" w:space="0" w:color="auto"/>
            <w:bottom w:val="none" w:sz="0" w:space="0" w:color="auto"/>
            <w:right w:val="none" w:sz="0" w:space="0" w:color="auto"/>
          </w:divBdr>
          <w:divsChild>
            <w:div w:id="1696155015">
              <w:marLeft w:val="0"/>
              <w:marRight w:val="0"/>
              <w:marTop w:val="0"/>
              <w:marBottom w:val="0"/>
              <w:divBdr>
                <w:top w:val="none" w:sz="0" w:space="0" w:color="auto"/>
                <w:left w:val="none" w:sz="0" w:space="0" w:color="auto"/>
                <w:bottom w:val="none" w:sz="0" w:space="0" w:color="auto"/>
                <w:right w:val="none" w:sz="0" w:space="0" w:color="auto"/>
              </w:divBdr>
              <w:divsChild>
                <w:div w:id="1738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28806">
      <w:bodyDiv w:val="1"/>
      <w:marLeft w:val="0"/>
      <w:marRight w:val="0"/>
      <w:marTop w:val="0"/>
      <w:marBottom w:val="0"/>
      <w:divBdr>
        <w:top w:val="none" w:sz="0" w:space="0" w:color="auto"/>
        <w:left w:val="none" w:sz="0" w:space="0" w:color="auto"/>
        <w:bottom w:val="none" w:sz="0" w:space="0" w:color="auto"/>
        <w:right w:val="none" w:sz="0" w:space="0" w:color="auto"/>
      </w:divBdr>
    </w:div>
    <w:div w:id="348719257">
      <w:bodyDiv w:val="1"/>
      <w:marLeft w:val="0"/>
      <w:marRight w:val="0"/>
      <w:marTop w:val="0"/>
      <w:marBottom w:val="0"/>
      <w:divBdr>
        <w:top w:val="none" w:sz="0" w:space="0" w:color="auto"/>
        <w:left w:val="none" w:sz="0" w:space="0" w:color="auto"/>
        <w:bottom w:val="none" w:sz="0" w:space="0" w:color="auto"/>
        <w:right w:val="none" w:sz="0" w:space="0" w:color="auto"/>
      </w:divBdr>
    </w:div>
    <w:div w:id="355086974">
      <w:bodyDiv w:val="1"/>
      <w:marLeft w:val="0"/>
      <w:marRight w:val="0"/>
      <w:marTop w:val="0"/>
      <w:marBottom w:val="0"/>
      <w:divBdr>
        <w:top w:val="none" w:sz="0" w:space="0" w:color="auto"/>
        <w:left w:val="none" w:sz="0" w:space="0" w:color="auto"/>
        <w:bottom w:val="none" w:sz="0" w:space="0" w:color="auto"/>
        <w:right w:val="none" w:sz="0" w:space="0" w:color="auto"/>
      </w:divBdr>
    </w:div>
    <w:div w:id="357855233">
      <w:bodyDiv w:val="1"/>
      <w:marLeft w:val="0"/>
      <w:marRight w:val="0"/>
      <w:marTop w:val="0"/>
      <w:marBottom w:val="0"/>
      <w:divBdr>
        <w:top w:val="none" w:sz="0" w:space="0" w:color="auto"/>
        <w:left w:val="none" w:sz="0" w:space="0" w:color="auto"/>
        <w:bottom w:val="none" w:sz="0" w:space="0" w:color="auto"/>
        <w:right w:val="none" w:sz="0" w:space="0" w:color="auto"/>
      </w:divBdr>
    </w:div>
    <w:div w:id="363751107">
      <w:bodyDiv w:val="1"/>
      <w:marLeft w:val="0"/>
      <w:marRight w:val="0"/>
      <w:marTop w:val="0"/>
      <w:marBottom w:val="0"/>
      <w:divBdr>
        <w:top w:val="none" w:sz="0" w:space="0" w:color="auto"/>
        <w:left w:val="none" w:sz="0" w:space="0" w:color="auto"/>
        <w:bottom w:val="none" w:sz="0" w:space="0" w:color="auto"/>
        <w:right w:val="none" w:sz="0" w:space="0" w:color="auto"/>
      </w:divBdr>
    </w:div>
    <w:div w:id="370305267">
      <w:bodyDiv w:val="1"/>
      <w:marLeft w:val="0"/>
      <w:marRight w:val="0"/>
      <w:marTop w:val="0"/>
      <w:marBottom w:val="0"/>
      <w:divBdr>
        <w:top w:val="none" w:sz="0" w:space="0" w:color="auto"/>
        <w:left w:val="none" w:sz="0" w:space="0" w:color="auto"/>
        <w:bottom w:val="none" w:sz="0" w:space="0" w:color="auto"/>
        <w:right w:val="none" w:sz="0" w:space="0" w:color="auto"/>
      </w:divBdr>
    </w:div>
    <w:div w:id="370769356">
      <w:bodyDiv w:val="1"/>
      <w:marLeft w:val="0"/>
      <w:marRight w:val="0"/>
      <w:marTop w:val="0"/>
      <w:marBottom w:val="0"/>
      <w:divBdr>
        <w:top w:val="none" w:sz="0" w:space="0" w:color="auto"/>
        <w:left w:val="none" w:sz="0" w:space="0" w:color="auto"/>
        <w:bottom w:val="none" w:sz="0" w:space="0" w:color="auto"/>
        <w:right w:val="none" w:sz="0" w:space="0" w:color="auto"/>
      </w:divBdr>
    </w:div>
    <w:div w:id="372776525">
      <w:bodyDiv w:val="1"/>
      <w:marLeft w:val="0"/>
      <w:marRight w:val="0"/>
      <w:marTop w:val="0"/>
      <w:marBottom w:val="0"/>
      <w:divBdr>
        <w:top w:val="none" w:sz="0" w:space="0" w:color="auto"/>
        <w:left w:val="none" w:sz="0" w:space="0" w:color="auto"/>
        <w:bottom w:val="none" w:sz="0" w:space="0" w:color="auto"/>
        <w:right w:val="none" w:sz="0" w:space="0" w:color="auto"/>
      </w:divBdr>
    </w:div>
    <w:div w:id="374306416">
      <w:bodyDiv w:val="1"/>
      <w:marLeft w:val="0"/>
      <w:marRight w:val="0"/>
      <w:marTop w:val="0"/>
      <w:marBottom w:val="0"/>
      <w:divBdr>
        <w:top w:val="none" w:sz="0" w:space="0" w:color="auto"/>
        <w:left w:val="none" w:sz="0" w:space="0" w:color="auto"/>
        <w:bottom w:val="none" w:sz="0" w:space="0" w:color="auto"/>
        <w:right w:val="none" w:sz="0" w:space="0" w:color="auto"/>
      </w:divBdr>
    </w:div>
    <w:div w:id="379060980">
      <w:bodyDiv w:val="1"/>
      <w:marLeft w:val="0"/>
      <w:marRight w:val="0"/>
      <w:marTop w:val="0"/>
      <w:marBottom w:val="0"/>
      <w:divBdr>
        <w:top w:val="none" w:sz="0" w:space="0" w:color="auto"/>
        <w:left w:val="none" w:sz="0" w:space="0" w:color="auto"/>
        <w:bottom w:val="none" w:sz="0" w:space="0" w:color="auto"/>
        <w:right w:val="none" w:sz="0" w:space="0" w:color="auto"/>
      </w:divBdr>
    </w:div>
    <w:div w:id="383062735">
      <w:bodyDiv w:val="1"/>
      <w:marLeft w:val="0"/>
      <w:marRight w:val="0"/>
      <w:marTop w:val="0"/>
      <w:marBottom w:val="0"/>
      <w:divBdr>
        <w:top w:val="none" w:sz="0" w:space="0" w:color="auto"/>
        <w:left w:val="none" w:sz="0" w:space="0" w:color="auto"/>
        <w:bottom w:val="none" w:sz="0" w:space="0" w:color="auto"/>
        <w:right w:val="none" w:sz="0" w:space="0" w:color="auto"/>
      </w:divBdr>
    </w:div>
    <w:div w:id="389614102">
      <w:bodyDiv w:val="1"/>
      <w:marLeft w:val="0"/>
      <w:marRight w:val="0"/>
      <w:marTop w:val="0"/>
      <w:marBottom w:val="0"/>
      <w:divBdr>
        <w:top w:val="none" w:sz="0" w:space="0" w:color="auto"/>
        <w:left w:val="none" w:sz="0" w:space="0" w:color="auto"/>
        <w:bottom w:val="none" w:sz="0" w:space="0" w:color="auto"/>
        <w:right w:val="none" w:sz="0" w:space="0" w:color="auto"/>
      </w:divBdr>
    </w:div>
    <w:div w:id="390464598">
      <w:bodyDiv w:val="1"/>
      <w:marLeft w:val="0"/>
      <w:marRight w:val="0"/>
      <w:marTop w:val="0"/>
      <w:marBottom w:val="0"/>
      <w:divBdr>
        <w:top w:val="none" w:sz="0" w:space="0" w:color="auto"/>
        <w:left w:val="none" w:sz="0" w:space="0" w:color="auto"/>
        <w:bottom w:val="none" w:sz="0" w:space="0" w:color="auto"/>
        <w:right w:val="none" w:sz="0" w:space="0" w:color="auto"/>
      </w:divBdr>
    </w:div>
    <w:div w:id="397047843">
      <w:bodyDiv w:val="1"/>
      <w:marLeft w:val="0"/>
      <w:marRight w:val="0"/>
      <w:marTop w:val="0"/>
      <w:marBottom w:val="0"/>
      <w:divBdr>
        <w:top w:val="none" w:sz="0" w:space="0" w:color="auto"/>
        <w:left w:val="none" w:sz="0" w:space="0" w:color="auto"/>
        <w:bottom w:val="none" w:sz="0" w:space="0" w:color="auto"/>
        <w:right w:val="none" w:sz="0" w:space="0" w:color="auto"/>
      </w:divBdr>
    </w:div>
    <w:div w:id="414977325">
      <w:bodyDiv w:val="1"/>
      <w:marLeft w:val="0"/>
      <w:marRight w:val="0"/>
      <w:marTop w:val="0"/>
      <w:marBottom w:val="0"/>
      <w:divBdr>
        <w:top w:val="none" w:sz="0" w:space="0" w:color="auto"/>
        <w:left w:val="none" w:sz="0" w:space="0" w:color="auto"/>
        <w:bottom w:val="none" w:sz="0" w:space="0" w:color="auto"/>
        <w:right w:val="none" w:sz="0" w:space="0" w:color="auto"/>
      </w:divBdr>
    </w:div>
    <w:div w:id="415592655">
      <w:bodyDiv w:val="1"/>
      <w:marLeft w:val="0"/>
      <w:marRight w:val="0"/>
      <w:marTop w:val="0"/>
      <w:marBottom w:val="0"/>
      <w:divBdr>
        <w:top w:val="none" w:sz="0" w:space="0" w:color="auto"/>
        <w:left w:val="none" w:sz="0" w:space="0" w:color="auto"/>
        <w:bottom w:val="none" w:sz="0" w:space="0" w:color="auto"/>
        <w:right w:val="none" w:sz="0" w:space="0" w:color="auto"/>
      </w:divBdr>
    </w:div>
    <w:div w:id="420638736">
      <w:bodyDiv w:val="1"/>
      <w:marLeft w:val="0"/>
      <w:marRight w:val="0"/>
      <w:marTop w:val="0"/>
      <w:marBottom w:val="0"/>
      <w:divBdr>
        <w:top w:val="none" w:sz="0" w:space="0" w:color="auto"/>
        <w:left w:val="none" w:sz="0" w:space="0" w:color="auto"/>
        <w:bottom w:val="none" w:sz="0" w:space="0" w:color="auto"/>
        <w:right w:val="none" w:sz="0" w:space="0" w:color="auto"/>
      </w:divBdr>
    </w:div>
    <w:div w:id="435097553">
      <w:bodyDiv w:val="1"/>
      <w:marLeft w:val="0"/>
      <w:marRight w:val="0"/>
      <w:marTop w:val="0"/>
      <w:marBottom w:val="0"/>
      <w:divBdr>
        <w:top w:val="none" w:sz="0" w:space="0" w:color="auto"/>
        <w:left w:val="none" w:sz="0" w:space="0" w:color="auto"/>
        <w:bottom w:val="none" w:sz="0" w:space="0" w:color="auto"/>
        <w:right w:val="none" w:sz="0" w:space="0" w:color="auto"/>
      </w:divBdr>
    </w:div>
    <w:div w:id="437995122">
      <w:bodyDiv w:val="1"/>
      <w:marLeft w:val="0"/>
      <w:marRight w:val="0"/>
      <w:marTop w:val="0"/>
      <w:marBottom w:val="0"/>
      <w:divBdr>
        <w:top w:val="none" w:sz="0" w:space="0" w:color="auto"/>
        <w:left w:val="none" w:sz="0" w:space="0" w:color="auto"/>
        <w:bottom w:val="none" w:sz="0" w:space="0" w:color="auto"/>
        <w:right w:val="none" w:sz="0" w:space="0" w:color="auto"/>
      </w:divBdr>
    </w:div>
    <w:div w:id="440540926">
      <w:bodyDiv w:val="1"/>
      <w:marLeft w:val="0"/>
      <w:marRight w:val="0"/>
      <w:marTop w:val="0"/>
      <w:marBottom w:val="0"/>
      <w:divBdr>
        <w:top w:val="none" w:sz="0" w:space="0" w:color="auto"/>
        <w:left w:val="none" w:sz="0" w:space="0" w:color="auto"/>
        <w:bottom w:val="none" w:sz="0" w:space="0" w:color="auto"/>
        <w:right w:val="none" w:sz="0" w:space="0" w:color="auto"/>
      </w:divBdr>
    </w:div>
    <w:div w:id="440806803">
      <w:bodyDiv w:val="1"/>
      <w:marLeft w:val="0"/>
      <w:marRight w:val="0"/>
      <w:marTop w:val="0"/>
      <w:marBottom w:val="0"/>
      <w:divBdr>
        <w:top w:val="none" w:sz="0" w:space="0" w:color="auto"/>
        <w:left w:val="none" w:sz="0" w:space="0" w:color="auto"/>
        <w:bottom w:val="none" w:sz="0" w:space="0" w:color="auto"/>
        <w:right w:val="none" w:sz="0" w:space="0" w:color="auto"/>
      </w:divBdr>
    </w:div>
    <w:div w:id="459228486">
      <w:bodyDiv w:val="1"/>
      <w:marLeft w:val="0"/>
      <w:marRight w:val="0"/>
      <w:marTop w:val="0"/>
      <w:marBottom w:val="0"/>
      <w:divBdr>
        <w:top w:val="none" w:sz="0" w:space="0" w:color="auto"/>
        <w:left w:val="none" w:sz="0" w:space="0" w:color="auto"/>
        <w:bottom w:val="none" w:sz="0" w:space="0" w:color="auto"/>
        <w:right w:val="none" w:sz="0" w:space="0" w:color="auto"/>
      </w:divBdr>
      <w:divsChild>
        <w:div w:id="1168711263">
          <w:marLeft w:val="0"/>
          <w:marRight w:val="0"/>
          <w:marTop w:val="0"/>
          <w:marBottom w:val="375"/>
          <w:divBdr>
            <w:top w:val="none" w:sz="0" w:space="0" w:color="auto"/>
            <w:left w:val="none" w:sz="0" w:space="0" w:color="auto"/>
            <w:bottom w:val="none" w:sz="0" w:space="0" w:color="auto"/>
            <w:right w:val="none" w:sz="0" w:space="0" w:color="auto"/>
          </w:divBdr>
          <w:divsChild>
            <w:div w:id="2000033669">
              <w:marLeft w:val="0"/>
              <w:marRight w:val="0"/>
              <w:marTop w:val="0"/>
              <w:marBottom w:val="0"/>
              <w:divBdr>
                <w:top w:val="none" w:sz="0" w:space="0" w:color="auto"/>
                <w:left w:val="none" w:sz="0" w:space="0" w:color="auto"/>
                <w:bottom w:val="none" w:sz="0" w:space="0" w:color="auto"/>
                <w:right w:val="none" w:sz="0" w:space="0" w:color="auto"/>
              </w:divBdr>
              <w:divsChild>
                <w:div w:id="2662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647">
          <w:marLeft w:val="0"/>
          <w:marRight w:val="0"/>
          <w:marTop w:val="0"/>
          <w:marBottom w:val="0"/>
          <w:divBdr>
            <w:top w:val="none" w:sz="0" w:space="0" w:color="auto"/>
            <w:left w:val="none" w:sz="0" w:space="0" w:color="auto"/>
            <w:bottom w:val="none" w:sz="0" w:space="0" w:color="auto"/>
            <w:right w:val="none" w:sz="0" w:space="0" w:color="auto"/>
          </w:divBdr>
          <w:divsChild>
            <w:div w:id="1301617206">
              <w:marLeft w:val="0"/>
              <w:marRight w:val="0"/>
              <w:marTop w:val="0"/>
              <w:marBottom w:val="0"/>
              <w:divBdr>
                <w:top w:val="none" w:sz="0" w:space="0" w:color="auto"/>
                <w:left w:val="none" w:sz="0" w:space="0" w:color="auto"/>
                <w:bottom w:val="none" w:sz="0" w:space="0" w:color="auto"/>
                <w:right w:val="none" w:sz="0" w:space="0" w:color="auto"/>
              </w:divBdr>
              <w:divsChild>
                <w:div w:id="1701121721">
                  <w:marLeft w:val="0"/>
                  <w:marRight w:val="0"/>
                  <w:marTop w:val="0"/>
                  <w:marBottom w:val="0"/>
                  <w:divBdr>
                    <w:top w:val="none" w:sz="0" w:space="0" w:color="auto"/>
                    <w:left w:val="none" w:sz="0" w:space="0" w:color="auto"/>
                    <w:bottom w:val="none" w:sz="0" w:space="0" w:color="auto"/>
                    <w:right w:val="none" w:sz="0" w:space="0" w:color="auto"/>
                  </w:divBdr>
                  <w:divsChild>
                    <w:div w:id="5634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803836">
      <w:bodyDiv w:val="1"/>
      <w:marLeft w:val="0"/>
      <w:marRight w:val="0"/>
      <w:marTop w:val="0"/>
      <w:marBottom w:val="0"/>
      <w:divBdr>
        <w:top w:val="none" w:sz="0" w:space="0" w:color="auto"/>
        <w:left w:val="none" w:sz="0" w:space="0" w:color="auto"/>
        <w:bottom w:val="none" w:sz="0" w:space="0" w:color="auto"/>
        <w:right w:val="none" w:sz="0" w:space="0" w:color="auto"/>
      </w:divBdr>
    </w:div>
    <w:div w:id="461121546">
      <w:bodyDiv w:val="1"/>
      <w:marLeft w:val="0"/>
      <w:marRight w:val="0"/>
      <w:marTop w:val="0"/>
      <w:marBottom w:val="0"/>
      <w:divBdr>
        <w:top w:val="none" w:sz="0" w:space="0" w:color="auto"/>
        <w:left w:val="none" w:sz="0" w:space="0" w:color="auto"/>
        <w:bottom w:val="none" w:sz="0" w:space="0" w:color="auto"/>
        <w:right w:val="none" w:sz="0" w:space="0" w:color="auto"/>
      </w:divBdr>
    </w:div>
    <w:div w:id="462431863">
      <w:bodyDiv w:val="1"/>
      <w:marLeft w:val="0"/>
      <w:marRight w:val="0"/>
      <w:marTop w:val="0"/>
      <w:marBottom w:val="0"/>
      <w:divBdr>
        <w:top w:val="none" w:sz="0" w:space="0" w:color="auto"/>
        <w:left w:val="none" w:sz="0" w:space="0" w:color="auto"/>
        <w:bottom w:val="none" w:sz="0" w:space="0" w:color="auto"/>
        <w:right w:val="none" w:sz="0" w:space="0" w:color="auto"/>
      </w:divBdr>
    </w:div>
    <w:div w:id="466239481">
      <w:bodyDiv w:val="1"/>
      <w:marLeft w:val="0"/>
      <w:marRight w:val="0"/>
      <w:marTop w:val="0"/>
      <w:marBottom w:val="0"/>
      <w:divBdr>
        <w:top w:val="none" w:sz="0" w:space="0" w:color="auto"/>
        <w:left w:val="none" w:sz="0" w:space="0" w:color="auto"/>
        <w:bottom w:val="none" w:sz="0" w:space="0" w:color="auto"/>
        <w:right w:val="none" w:sz="0" w:space="0" w:color="auto"/>
      </w:divBdr>
    </w:div>
    <w:div w:id="484012282">
      <w:bodyDiv w:val="1"/>
      <w:marLeft w:val="0"/>
      <w:marRight w:val="0"/>
      <w:marTop w:val="0"/>
      <w:marBottom w:val="0"/>
      <w:divBdr>
        <w:top w:val="none" w:sz="0" w:space="0" w:color="auto"/>
        <w:left w:val="none" w:sz="0" w:space="0" w:color="auto"/>
        <w:bottom w:val="none" w:sz="0" w:space="0" w:color="auto"/>
        <w:right w:val="none" w:sz="0" w:space="0" w:color="auto"/>
      </w:divBdr>
    </w:div>
    <w:div w:id="494415724">
      <w:bodyDiv w:val="1"/>
      <w:marLeft w:val="0"/>
      <w:marRight w:val="0"/>
      <w:marTop w:val="0"/>
      <w:marBottom w:val="0"/>
      <w:divBdr>
        <w:top w:val="none" w:sz="0" w:space="0" w:color="auto"/>
        <w:left w:val="none" w:sz="0" w:space="0" w:color="auto"/>
        <w:bottom w:val="none" w:sz="0" w:space="0" w:color="auto"/>
        <w:right w:val="none" w:sz="0" w:space="0" w:color="auto"/>
      </w:divBdr>
    </w:div>
    <w:div w:id="498885715">
      <w:bodyDiv w:val="1"/>
      <w:marLeft w:val="0"/>
      <w:marRight w:val="0"/>
      <w:marTop w:val="0"/>
      <w:marBottom w:val="0"/>
      <w:divBdr>
        <w:top w:val="none" w:sz="0" w:space="0" w:color="auto"/>
        <w:left w:val="none" w:sz="0" w:space="0" w:color="auto"/>
        <w:bottom w:val="none" w:sz="0" w:space="0" w:color="auto"/>
        <w:right w:val="none" w:sz="0" w:space="0" w:color="auto"/>
      </w:divBdr>
    </w:div>
    <w:div w:id="499392523">
      <w:bodyDiv w:val="1"/>
      <w:marLeft w:val="0"/>
      <w:marRight w:val="0"/>
      <w:marTop w:val="0"/>
      <w:marBottom w:val="0"/>
      <w:divBdr>
        <w:top w:val="none" w:sz="0" w:space="0" w:color="auto"/>
        <w:left w:val="none" w:sz="0" w:space="0" w:color="auto"/>
        <w:bottom w:val="none" w:sz="0" w:space="0" w:color="auto"/>
        <w:right w:val="none" w:sz="0" w:space="0" w:color="auto"/>
      </w:divBdr>
    </w:div>
    <w:div w:id="509805137">
      <w:bodyDiv w:val="1"/>
      <w:marLeft w:val="0"/>
      <w:marRight w:val="0"/>
      <w:marTop w:val="0"/>
      <w:marBottom w:val="0"/>
      <w:divBdr>
        <w:top w:val="none" w:sz="0" w:space="0" w:color="auto"/>
        <w:left w:val="none" w:sz="0" w:space="0" w:color="auto"/>
        <w:bottom w:val="none" w:sz="0" w:space="0" w:color="auto"/>
        <w:right w:val="none" w:sz="0" w:space="0" w:color="auto"/>
      </w:divBdr>
    </w:div>
    <w:div w:id="510949926">
      <w:bodyDiv w:val="1"/>
      <w:marLeft w:val="0"/>
      <w:marRight w:val="0"/>
      <w:marTop w:val="0"/>
      <w:marBottom w:val="0"/>
      <w:divBdr>
        <w:top w:val="none" w:sz="0" w:space="0" w:color="auto"/>
        <w:left w:val="none" w:sz="0" w:space="0" w:color="auto"/>
        <w:bottom w:val="none" w:sz="0" w:space="0" w:color="auto"/>
        <w:right w:val="none" w:sz="0" w:space="0" w:color="auto"/>
      </w:divBdr>
    </w:div>
    <w:div w:id="520319667">
      <w:bodyDiv w:val="1"/>
      <w:marLeft w:val="0"/>
      <w:marRight w:val="0"/>
      <w:marTop w:val="0"/>
      <w:marBottom w:val="0"/>
      <w:divBdr>
        <w:top w:val="none" w:sz="0" w:space="0" w:color="auto"/>
        <w:left w:val="none" w:sz="0" w:space="0" w:color="auto"/>
        <w:bottom w:val="none" w:sz="0" w:space="0" w:color="auto"/>
        <w:right w:val="none" w:sz="0" w:space="0" w:color="auto"/>
      </w:divBdr>
    </w:div>
    <w:div w:id="527328645">
      <w:bodyDiv w:val="1"/>
      <w:marLeft w:val="0"/>
      <w:marRight w:val="0"/>
      <w:marTop w:val="0"/>
      <w:marBottom w:val="0"/>
      <w:divBdr>
        <w:top w:val="none" w:sz="0" w:space="0" w:color="auto"/>
        <w:left w:val="none" w:sz="0" w:space="0" w:color="auto"/>
        <w:bottom w:val="none" w:sz="0" w:space="0" w:color="auto"/>
        <w:right w:val="none" w:sz="0" w:space="0" w:color="auto"/>
      </w:divBdr>
    </w:div>
    <w:div w:id="538051267">
      <w:bodyDiv w:val="1"/>
      <w:marLeft w:val="0"/>
      <w:marRight w:val="0"/>
      <w:marTop w:val="0"/>
      <w:marBottom w:val="0"/>
      <w:divBdr>
        <w:top w:val="none" w:sz="0" w:space="0" w:color="auto"/>
        <w:left w:val="none" w:sz="0" w:space="0" w:color="auto"/>
        <w:bottom w:val="none" w:sz="0" w:space="0" w:color="auto"/>
        <w:right w:val="none" w:sz="0" w:space="0" w:color="auto"/>
      </w:divBdr>
    </w:div>
    <w:div w:id="549074433">
      <w:bodyDiv w:val="1"/>
      <w:marLeft w:val="0"/>
      <w:marRight w:val="0"/>
      <w:marTop w:val="0"/>
      <w:marBottom w:val="0"/>
      <w:divBdr>
        <w:top w:val="none" w:sz="0" w:space="0" w:color="auto"/>
        <w:left w:val="none" w:sz="0" w:space="0" w:color="auto"/>
        <w:bottom w:val="none" w:sz="0" w:space="0" w:color="auto"/>
        <w:right w:val="none" w:sz="0" w:space="0" w:color="auto"/>
      </w:divBdr>
    </w:div>
    <w:div w:id="569728431">
      <w:bodyDiv w:val="1"/>
      <w:marLeft w:val="0"/>
      <w:marRight w:val="0"/>
      <w:marTop w:val="0"/>
      <w:marBottom w:val="0"/>
      <w:divBdr>
        <w:top w:val="none" w:sz="0" w:space="0" w:color="auto"/>
        <w:left w:val="none" w:sz="0" w:space="0" w:color="auto"/>
        <w:bottom w:val="none" w:sz="0" w:space="0" w:color="auto"/>
        <w:right w:val="none" w:sz="0" w:space="0" w:color="auto"/>
      </w:divBdr>
    </w:div>
    <w:div w:id="571046781">
      <w:bodyDiv w:val="1"/>
      <w:marLeft w:val="0"/>
      <w:marRight w:val="0"/>
      <w:marTop w:val="0"/>
      <w:marBottom w:val="0"/>
      <w:divBdr>
        <w:top w:val="none" w:sz="0" w:space="0" w:color="auto"/>
        <w:left w:val="none" w:sz="0" w:space="0" w:color="auto"/>
        <w:bottom w:val="none" w:sz="0" w:space="0" w:color="auto"/>
        <w:right w:val="none" w:sz="0" w:space="0" w:color="auto"/>
      </w:divBdr>
    </w:div>
    <w:div w:id="574899935">
      <w:bodyDiv w:val="1"/>
      <w:marLeft w:val="0"/>
      <w:marRight w:val="0"/>
      <w:marTop w:val="0"/>
      <w:marBottom w:val="0"/>
      <w:divBdr>
        <w:top w:val="none" w:sz="0" w:space="0" w:color="auto"/>
        <w:left w:val="none" w:sz="0" w:space="0" w:color="auto"/>
        <w:bottom w:val="none" w:sz="0" w:space="0" w:color="auto"/>
        <w:right w:val="none" w:sz="0" w:space="0" w:color="auto"/>
      </w:divBdr>
    </w:div>
    <w:div w:id="575822057">
      <w:bodyDiv w:val="1"/>
      <w:marLeft w:val="0"/>
      <w:marRight w:val="0"/>
      <w:marTop w:val="0"/>
      <w:marBottom w:val="0"/>
      <w:divBdr>
        <w:top w:val="none" w:sz="0" w:space="0" w:color="auto"/>
        <w:left w:val="none" w:sz="0" w:space="0" w:color="auto"/>
        <w:bottom w:val="none" w:sz="0" w:space="0" w:color="auto"/>
        <w:right w:val="none" w:sz="0" w:space="0" w:color="auto"/>
      </w:divBdr>
    </w:div>
    <w:div w:id="578055178">
      <w:bodyDiv w:val="1"/>
      <w:marLeft w:val="0"/>
      <w:marRight w:val="0"/>
      <w:marTop w:val="0"/>
      <w:marBottom w:val="0"/>
      <w:divBdr>
        <w:top w:val="none" w:sz="0" w:space="0" w:color="auto"/>
        <w:left w:val="none" w:sz="0" w:space="0" w:color="auto"/>
        <w:bottom w:val="none" w:sz="0" w:space="0" w:color="auto"/>
        <w:right w:val="none" w:sz="0" w:space="0" w:color="auto"/>
      </w:divBdr>
    </w:div>
    <w:div w:id="585844577">
      <w:bodyDiv w:val="1"/>
      <w:marLeft w:val="0"/>
      <w:marRight w:val="0"/>
      <w:marTop w:val="0"/>
      <w:marBottom w:val="0"/>
      <w:divBdr>
        <w:top w:val="none" w:sz="0" w:space="0" w:color="auto"/>
        <w:left w:val="none" w:sz="0" w:space="0" w:color="auto"/>
        <w:bottom w:val="none" w:sz="0" w:space="0" w:color="auto"/>
        <w:right w:val="none" w:sz="0" w:space="0" w:color="auto"/>
      </w:divBdr>
    </w:div>
    <w:div w:id="596863950">
      <w:bodyDiv w:val="1"/>
      <w:marLeft w:val="0"/>
      <w:marRight w:val="0"/>
      <w:marTop w:val="0"/>
      <w:marBottom w:val="0"/>
      <w:divBdr>
        <w:top w:val="none" w:sz="0" w:space="0" w:color="auto"/>
        <w:left w:val="none" w:sz="0" w:space="0" w:color="auto"/>
        <w:bottom w:val="none" w:sz="0" w:space="0" w:color="auto"/>
        <w:right w:val="none" w:sz="0" w:space="0" w:color="auto"/>
      </w:divBdr>
    </w:div>
    <w:div w:id="602229142">
      <w:bodyDiv w:val="1"/>
      <w:marLeft w:val="0"/>
      <w:marRight w:val="0"/>
      <w:marTop w:val="0"/>
      <w:marBottom w:val="0"/>
      <w:divBdr>
        <w:top w:val="none" w:sz="0" w:space="0" w:color="auto"/>
        <w:left w:val="none" w:sz="0" w:space="0" w:color="auto"/>
        <w:bottom w:val="none" w:sz="0" w:space="0" w:color="auto"/>
        <w:right w:val="none" w:sz="0" w:space="0" w:color="auto"/>
      </w:divBdr>
    </w:div>
    <w:div w:id="605890649">
      <w:bodyDiv w:val="1"/>
      <w:marLeft w:val="0"/>
      <w:marRight w:val="0"/>
      <w:marTop w:val="0"/>
      <w:marBottom w:val="0"/>
      <w:divBdr>
        <w:top w:val="none" w:sz="0" w:space="0" w:color="auto"/>
        <w:left w:val="none" w:sz="0" w:space="0" w:color="auto"/>
        <w:bottom w:val="none" w:sz="0" w:space="0" w:color="auto"/>
        <w:right w:val="none" w:sz="0" w:space="0" w:color="auto"/>
      </w:divBdr>
    </w:div>
    <w:div w:id="614170610">
      <w:bodyDiv w:val="1"/>
      <w:marLeft w:val="0"/>
      <w:marRight w:val="0"/>
      <w:marTop w:val="0"/>
      <w:marBottom w:val="0"/>
      <w:divBdr>
        <w:top w:val="none" w:sz="0" w:space="0" w:color="auto"/>
        <w:left w:val="none" w:sz="0" w:space="0" w:color="auto"/>
        <w:bottom w:val="none" w:sz="0" w:space="0" w:color="auto"/>
        <w:right w:val="none" w:sz="0" w:space="0" w:color="auto"/>
      </w:divBdr>
    </w:div>
    <w:div w:id="617223287">
      <w:bodyDiv w:val="1"/>
      <w:marLeft w:val="0"/>
      <w:marRight w:val="0"/>
      <w:marTop w:val="0"/>
      <w:marBottom w:val="0"/>
      <w:divBdr>
        <w:top w:val="none" w:sz="0" w:space="0" w:color="auto"/>
        <w:left w:val="none" w:sz="0" w:space="0" w:color="auto"/>
        <w:bottom w:val="none" w:sz="0" w:space="0" w:color="auto"/>
        <w:right w:val="none" w:sz="0" w:space="0" w:color="auto"/>
      </w:divBdr>
    </w:div>
    <w:div w:id="624505827">
      <w:bodyDiv w:val="1"/>
      <w:marLeft w:val="0"/>
      <w:marRight w:val="0"/>
      <w:marTop w:val="0"/>
      <w:marBottom w:val="0"/>
      <w:divBdr>
        <w:top w:val="none" w:sz="0" w:space="0" w:color="auto"/>
        <w:left w:val="none" w:sz="0" w:space="0" w:color="auto"/>
        <w:bottom w:val="none" w:sz="0" w:space="0" w:color="auto"/>
        <w:right w:val="none" w:sz="0" w:space="0" w:color="auto"/>
      </w:divBdr>
    </w:div>
    <w:div w:id="628976255">
      <w:bodyDiv w:val="1"/>
      <w:marLeft w:val="0"/>
      <w:marRight w:val="0"/>
      <w:marTop w:val="0"/>
      <w:marBottom w:val="0"/>
      <w:divBdr>
        <w:top w:val="none" w:sz="0" w:space="0" w:color="auto"/>
        <w:left w:val="none" w:sz="0" w:space="0" w:color="auto"/>
        <w:bottom w:val="none" w:sz="0" w:space="0" w:color="auto"/>
        <w:right w:val="none" w:sz="0" w:space="0" w:color="auto"/>
      </w:divBdr>
    </w:div>
    <w:div w:id="642468238">
      <w:bodyDiv w:val="1"/>
      <w:marLeft w:val="0"/>
      <w:marRight w:val="0"/>
      <w:marTop w:val="0"/>
      <w:marBottom w:val="0"/>
      <w:divBdr>
        <w:top w:val="none" w:sz="0" w:space="0" w:color="auto"/>
        <w:left w:val="none" w:sz="0" w:space="0" w:color="auto"/>
        <w:bottom w:val="none" w:sz="0" w:space="0" w:color="auto"/>
        <w:right w:val="none" w:sz="0" w:space="0" w:color="auto"/>
      </w:divBdr>
    </w:div>
    <w:div w:id="646517676">
      <w:bodyDiv w:val="1"/>
      <w:marLeft w:val="0"/>
      <w:marRight w:val="0"/>
      <w:marTop w:val="0"/>
      <w:marBottom w:val="0"/>
      <w:divBdr>
        <w:top w:val="none" w:sz="0" w:space="0" w:color="auto"/>
        <w:left w:val="none" w:sz="0" w:space="0" w:color="auto"/>
        <w:bottom w:val="none" w:sz="0" w:space="0" w:color="auto"/>
        <w:right w:val="none" w:sz="0" w:space="0" w:color="auto"/>
      </w:divBdr>
    </w:div>
    <w:div w:id="648022350">
      <w:bodyDiv w:val="1"/>
      <w:marLeft w:val="0"/>
      <w:marRight w:val="0"/>
      <w:marTop w:val="0"/>
      <w:marBottom w:val="0"/>
      <w:divBdr>
        <w:top w:val="none" w:sz="0" w:space="0" w:color="auto"/>
        <w:left w:val="none" w:sz="0" w:space="0" w:color="auto"/>
        <w:bottom w:val="none" w:sz="0" w:space="0" w:color="auto"/>
        <w:right w:val="none" w:sz="0" w:space="0" w:color="auto"/>
      </w:divBdr>
    </w:div>
    <w:div w:id="649989826">
      <w:bodyDiv w:val="1"/>
      <w:marLeft w:val="0"/>
      <w:marRight w:val="0"/>
      <w:marTop w:val="0"/>
      <w:marBottom w:val="0"/>
      <w:divBdr>
        <w:top w:val="none" w:sz="0" w:space="0" w:color="auto"/>
        <w:left w:val="none" w:sz="0" w:space="0" w:color="auto"/>
        <w:bottom w:val="none" w:sz="0" w:space="0" w:color="auto"/>
        <w:right w:val="none" w:sz="0" w:space="0" w:color="auto"/>
      </w:divBdr>
    </w:div>
    <w:div w:id="650058712">
      <w:bodyDiv w:val="1"/>
      <w:marLeft w:val="0"/>
      <w:marRight w:val="0"/>
      <w:marTop w:val="0"/>
      <w:marBottom w:val="0"/>
      <w:divBdr>
        <w:top w:val="none" w:sz="0" w:space="0" w:color="auto"/>
        <w:left w:val="none" w:sz="0" w:space="0" w:color="auto"/>
        <w:bottom w:val="none" w:sz="0" w:space="0" w:color="auto"/>
        <w:right w:val="none" w:sz="0" w:space="0" w:color="auto"/>
      </w:divBdr>
    </w:div>
    <w:div w:id="655651862">
      <w:bodyDiv w:val="1"/>
      <w:marLeft w:val="0"/>
      <w:marRight w:val="0"/>
      <w:marTop w:val="0"/>
      <w:marBottom w:val="0"/>
      <w:divBdr>
        <w:top w:val="none" w:sz="0" w:space="0" w:color="auto"/>
        <w:left w:val="none" w:sz="0" w:space="0" w:color="auto"/>
        <w:bottom w:val="none" w:sz="0" w:space="0" w:color="auto"/>
        <w:right w:val="none" w:sz="0" w:space="0" w:color="auto"/>
      </w:divBdr>
    </w:div>
    <w:div w:id="657999173">
      <w:bodyDiv w:val="1"/>
      <w:marLeft w:val="0"/>
      <w:marRight w:val="0"/>
      <w:marTop w:val="0"/>
      <w:marBottom w:val="0"/>
      <w:divBdr>
        <w:top w:val="none" w:sz="0" w:space="0" w:color="auto"/>
        <w:left w:val="none" w:sz="0" w:space="0" w:color="auto"/>
        <w:bottom w:val="none" w:sz="0" w:space="0" w:color="auto"/>
        <w:right w:val="none" w:sz="0" w:space="0" w:color="auto"/>
      </w:divBdr>
    </w:div>
    <w:div w:id="670375370">
      <w:bodyDiv w:val="1"/>
      <w:marLeft w:val="0"/>
      <w:marRight w:val="0"/>
      <w:marTop w:val="0"/>
      <w:marBottom w:val="0"/>
      <w:divBdr>
        <w:top w:val="none" w:sz="0" w:space="0" w:color="auto"/>
        <w:left w:val="none" w:sz="0" w:space="0" w:color="auto"/>
        <w:bottom w:val="none" w:sz="0" w:space="0" w:color="auto"/>
        <w:right w:val="none" w:sz="0" w:space="0" w:color="auto"/>
      </w:divBdr>
    </w:div>
    <w:div w:id="688063003">
      <w:bodyDiv w:val="1"/>
      <w:marLeft w:val="0"/>
      <w:marRight w:val="0"/>
      <w:marTop w:val="0"/>
      <w:marBottom w:val="0"/>
      <w:divBdr>
        <w:top w:val="none" w:sz="0" w:space="0" w:color="auto"/>
        <w:left w:val="none" w:sz="0" w:space="0" w:color="auto"/>
        <w:bottom w:val="none" w:sz="0" w:space="0" w:color="auto"/>
        <w:right w:val="none" w:sz="0" w:space="0" w:color="auto"/>
      </w:divBdr>
    </w:div>
    <w:div w:id="688145571">
      <w:bodyDiv w:val="1"/>
      <w:marLeft w:val="0"/>
      <w:marRight w:val="0"/>
      <w:marTop w:val="0"/>
      <w:marBottom w:val="0"/>
      <w:divBdr>
        <w:top w:val="none" w:sz="0" w:space="0" w:color="auto"/>
        <w:left w:val="none" w:sz="0" w:space="0" w:color="auto"/>
        <w:bottom w:val="none" w:sz="0" w:space="0" w:color="auto"/>
        <w:right w:val="none" w:sz="0" w:space="0" w:color="auto"/>
      </w:divBdr>
    </w:div>
    <w:div w:id="689531261">
      <w:bodyDiv w:val="1"/>
      <w:marLeft w:val="0"/>
      <w:marRight w:val="0"/>
      <w:marTop w:val="0"/>
      <w:marBottom w:val="0"/>
      <w:divBdr>
        <w:top w:val="none" w:sz="0" w:space="0" w:color="auto"/>
        <w:left w:val="none" w:sz="0" w:space="0" w:color="auto"/>
        <w:bottom w:val="none" w:sz="0" w:space="0" w:color="auto"/>
        <w:right w:val="none" w:sz="0" w:space="0" w:color="auto"/>
      </w:divBdr>
    </w:div>
    <w:div w:id="694813629">
      <w:bodyDiv w:val="1"/>
      <w:marLeft w:val="0"/>
      <w:marRight w:val="0"/>
      <w:marTop w:val="0"/>
      <w:marBottom w:val="0"/>
      <w:divBdr>
        <w:top w:val="none" w:sz="0" w:space="0" w:color="auto"/>
        <w:left w:val="none" w:sz="0" w:space="0" w:color="auto"/>
        <w:bottom w:val="none" w:sz="0" w:space="0" w:color="auto"/>
        <w:right w:val="none" w:sz="0" w:space="0" w:color="auto"/>
      </w:divBdr>
      <w:divsChild>
        <w:div w:id="1806313016">
          <w:marLeft w:val="0"/>
          <w:marRight w:val="0"/>
          <w:marTop w:val="0"/>
          <w:marBottom w:val="0"/>
          <w:divBdr>
            <w:top w:val="none" w:sz="0" w:space="0" w:color="auto"/>
            <w:left w:val="none" w:sz="0" w:space="0" w:color="auto"/>
            <w:bottom w:val="none" w:sz="0" w:space="0" w:color="auto"/>
            <w:right w:val="none" w:sz="0" w:space="0" w:color="auto"/>
          </w:divBdr>
        </w:div>
        <w:div w:id="1390154390">
          <w:marLeft w:val="0"/>
          <w:marRight w:val="0"/>
          <w:marTop w:val="0"/>
          <w:marBottom w:val="0"/>
          <w:divBdr>
            <w:top w:val="none" w:sz="0" w:space="0" w:color="auto"/>
            <w:left w:val="none" w:sz="0" w:space="0" w:color="auto"/>
            <w:bottom w:val="none" w:sz="0" w:space="0" w:color="auto"/>
            <w:right w:val="none" w:sz="0" w:space="0" w:color="auto"/>
          </w:divBdr>
        </w:div>
        <w:div w:id="550650491">
          <w:marLeft w:val="0"/>
          <w:marRight w:val="0"/>
          <w:marTop w:val="0"/>
          <w:marBottom w:val="0"/>
          <w:divBdr>
            <w:top w:val="none" w:sz="0" w:space="0" w:color="auto"/>
            <w:left w:val="none" w:sz="0" w:space="0" w:color="auto"/>
            <w:bottom w:val="none" w:sz="0" w:space="0" w:color="auto"/>
            <w:right w:val="none" w:sz="0" w:space="0" w:color="auto"/>
          </w:divBdr>
        </w:div>
        <w:div w:id="2069263993">
          <w:marLeft w:val="0"/>
          <w:marRight w:val="0"/>
          <w:marTop w:val="0"/>
          <w:marBottom w:val="0"/>
          <w:divBdr>
            <w:top w:val="none" w:sz="0" w:space="0" w:color="auto"/>
            <w:left w:val="none" w:sz="0" w:space="0" w:color="auto"/>
            <w:bottom w:val="none" w:sz="0" w:space="0" w:color="auto"/>
            <w:right w:val="none" w:sz="0" w:space="0" w:color="auto"/>
          </w:divBdr>
        </w:div>
        <w:div w:id="588469338">
          <w:marLeft w:val="0"/>
          <w:marRight w:val="0"/>
          <w:marTop w:val="0"/>
          <w:marBottom w:val="0"/>
          <w:divBdr>
            <w:top w:val="none" w:sz="0" w:space="0" w:color="auto"/>
            <w:left w:val="none" w:sz="0" w:space="0" w:color="auto"/>
            <w:bottom w:val="none" w:sz="0" w:space="0" w:color="auto"/>
            <w:right w:val="none" w:sz="0" w:space="0" w:color="auto"/>
          </w:divBdr>
        </w:div>
        <w:div w:id="510754607">
          <w:marLeft w:val="0"/>
          <w:marRight w:val="0"/>
          <w:marTop w:val="0"/>
          <w:marBottom w:val="0"/>
          <w:divBdr>
            <w:top w:val="none" w:sz="0" w:space="0" w:color="auto"/>
            <w:left w:val="none" w:sz="0" w:space="0" w:color="auto"/>
            <w:bottom w:val="none" w:sz="0" w:space="0" w:color="auto"/>
            <w:right w:val="none" w:sz="0" w:space="0" w:color="auto"/>
          </w:divBdr>
        </w:div>
        <w:div w:id="1627391713">
          <w:marLeft w:val="0"/>
          <w:marRight w:val="0"/>
          <w:marTop w:val="0"/>
          <w:marBottom w:val="0"/>
          <w:divBdr>
            <w:top w:val="none" w:sz="0" w:space="0" w:color="auto"/>
            <w:left w:val="none" w:sz="0" w:space="0" w:color="auto"/>
            <w:bottom w:val="none" w:sz="0" w:space="0" w:color="auto"/>
            <w:right w:val="none" w:sz="0" w:space="0" w:color="auto"/>
          </w:divBdr>
        </w:div>
        <w:div w:id="1901748526">
          <w:marLeft w:val="0"/>
          <w:marRight w:val="0"/>
          <w:marTop w:val="0"/>
          <w:marBottom w:val="0"/>
          <w:divBdr>
            <w:top w:val="none" w:sz="0" w:space="0" w:color="auto"/>
            <w:left w:val="none" w:sz="0" w:space="0" w:color="auto"/>
            <w:bottom w:val="none" w:sz="0" w:space="0" w:color="auto"/>
            <w:right w:val="none" w:sz="0" w:space="0" w:color="auto"/>
          </w:divBdr>
        </w:div>
        <w:div w:id="1117481788">
          <w:marLeft w:val="0"/>
          <w:marRight w:val="0"/>
          <w:marTop w:val="0"/>
          <w:marBottom w:val="0"/>
          <w:divBdr>
            <w:top w:val="none" w:sz="0" w:space="0" w:color="auto"/>
            <w:left w:val="none" w:sz="0" w:space="0" w:color="auto"/>
            <w:bottom w:val="none" w:sz="0" w:space="0" w:color="auto"/>
            <w:right w:val="none" w:sz="0" w:space="0" w:color="auto"/>
          </w:divBdr>
        </w:div>
        <w:div w:id="2023388926">
          <w:marLeft w:val="0"/>
          <w:marRight w:val="0"/>
          <w:marTop w:val="0"/>
          <w:marBottom w:val="0"/>
          <w:divBdr>
            <w:top w:val="none" w:sz="0" w:space="0" w:color="auto"/>
            <w:left w:val="none" w:sz="0" w:space="0" w:color="auto"/>
            <w:bottom w:val="none" w:sz="0" w:space="0" w:color="auto"/>
            <w:right w:val="none" w:sz="0" w:space="0" w:color="auto"/>
          </w:divBdr>
        </w:div>
      </w:divsChild>
    </w:div>
    <w:div w:id="695546064">
      <w:bodyDiv w:val="1"/>
      <w:marLeft w:val="0"/>
      <w:marRight w:val="0"/>
      <w:marTop w:val="0"/>
      <w:marBottom w:val="0"/>
      <w:divBdr>
        <w:top w:val="none" w:sz="0" w:space="0" w:color="auto"/>
        <w:left w:val="none" w:sz="0" w:space="0" w:color="auto"/>
        <w:bottom w:val="none" w:sz="0" w:space="0" w:color="auto"/>
        <w:right w:val="none" w:sz="0" w:space="0" w:color="auto"/>
      </w:divBdr>
    </w:div>
    <w:div w:id="698045686">
      <w:bodyDiv w:val="1"/>
      <w:marLeft w:val="0"/>
      <w:marRight w:val="0"/>
      <w:marTop w:val="0"/>
      <w:marBottom w:val="0"/>
      <w:divBdr>
        <w:top w:val="none" w:sz="0" w:space="0" w:color="auto"/>
        <w:left w:val="none" w:sz="0" w:space="0" w:color="auto"/>
        <w:bottom w:val="none" w:sz="0" w:space="0" w:color="auto"/>
        <w:right w:val="none" w:sz="0" w:space="0" w:color="auto"/>
      </w:divBdr>
    </w:div>
    <w:div w:id="701320392">
      <w:bodyDiv w:val="1"/>
      <w:marLeft w:val="0"/>
      <w:marRight w:val="0"/>
      <w:marTop w:val="0"/>
      <w:marBottom w:val="0"/>
      <w:divBdr>
        <w:top w:val="none" w:sz="0" w:space="0" w:color="auto"/>
        <w:left w:val="none" w:sz="0" w:space="0" w:color="auto"/>
        <w:bottom w:val="none" w:sz="0" w:space="0" w:color="auto"/>
        <w:right w:val="none" w:sz="0" w:space="0" w:color="auto"/>
      </w:divBdr>
    </w:div>
    <w:div w:id="701322627">
      <w:bodyDiv w:val="1"/>
      <w:marLeft w:val="0"/>
      <w:marRight w:val="0"/>
      <w:marTop w:val="0"/>
      <w:marBottom w:val="0"/>
      <w:divBdr>
        <w:top w:val="none" w:sz="0" w:space="0" w:color="auto"/>
        <w:left w:val="none" w:sz="0" w:space="0" w:color="auto"/>
        <w:bottom w:val="none" w:sz="0" w:space="0" w:color="auto"/>
        <w:right w:val="none" w:sz="0" w:space="0" w:color="auto"/>
      </w:divBdr>
    </w:div>
    <w:div w:id="709037785">
      <w:bodyDiv w:val="1"/>
      <w:marLeft w:val="0"/>
      <w:marRight w:val="0"/>
      <w:marTop w:val="0"/>
      <w:marBottom w:val="0"/>
      <w:divBdr>
        <w:top w:val="none" w:sz="0" w:space="0" w:color="auto"/>
        <w:left w:val="none" w:sz="0" w:space="0" w:color="auto"/>
        <w:bottom w:val="none" w:sz="0" w:space="0" w:color="auto"/>
        <w:right w:val="none" w:sz="0" w:space="0" w:color="auto"/>
      </w:divBdr>
    </w:div>
    <w:div w:id="722409477">
      <w:bodyDiv w:val="1"/>
      <w:marLeft w:val="0"/>
      <w:marRight w:val="0"/>
      <w:marTop w:val="0"/>
      <w:marBottom w:val="0"/>
      <w:divBdr>
        <w:top w:val="none" w:sz="0" w:space="0" w:color="auto"/>
        <w:left w:val="none" w:sz="0" w:space="0" w:color="auto"/>
        <w:bottom w:val="none" w:sz="0" w:space="0" w:color="auto"/>
        <w:right w:val="none" w:sz="0" w:space="0" w:color="auto"/>
      </w:divBdr>
    </w:div>
    <w:div w:id="728917722">
      <w:bodyDiv w:val="1"/>
      <w:marLeft w:val="0"/>
      <w:marRight w:val="0"/>
      <w:marTop w:val="0"/>
      <w:marBottom w:val="0"/>
      <w:divBdr>
        <w:top w:val="none" w:sz="0" w:space="0" w:color="auto"/>
        <w:left w:val="none" w:sz="0" w:space="0" w:color="auto"/>
        <w:bottom w:val="none" w:sz="0" w:space="0" w:color="auto"/>
        <w:right w:val="none" w:sz="0" w:space="0" w:color="auto"/>
      </w:divBdr>
    </w:div>
    <w:div w:id="735322572">
      <w:bodyDiv w:val="1"/>
      <w:marLeft w:val="0"/>
      <w:marRight w:val="0"/>
      <w:marTop w:val="0"/>
      <w:marBottom w:val="0"/>
      <w:divBdr>
        <w:top w:val="none" w:sz="0" w:space="0" w:color="auto"/>
        <w:left w:val="none" w:sz="0" w:space="0" w:color="auto"/>
        <w:bottom w:val="none" w:sz="0" w:space="0" w:color="auto"/>
        <w:right w:val="none" w:sz="0" w:space="0" w:color="auto"/>
      </w:divBdr>
    </w:div>
    <w:div w:id="739249278">
      <w:bodyDiv w:val="1"/>
      <w:marLeft w:val="0"/>
      <w:marRight w:val="0"/>
      <w:marTop w:val="0"/>
      <w:marBottom w:val="0"/>
      <w:divBdr>
        <w:top w:val="none" w:sz="0" w:space="0" w:color="auto"/>
        <w:left w:val="none" w:sz="0" w:space="0" w:color="auto"/>
        <w:bottom w:val="none" w:sz="0" w:space="0" w:color="auto"/>
        <w:right w:val="none" w:sz="0" w:space="0" w:color="auto"/>
      </w:divBdr>
    </w:div>
    <w:div w:id="739404229">
      <w:bodyDiv w:val="1"/>
      <w:marLeft w:val="0"/>
      <w:marRight w:val="0"/>
      <w:marTop w:val="0"/>
      <w:marBottom w:val="0"/>
      <w:divBdr>
        <w:top w:val="none" w:sz="0" w:space="0" w:color="auto"/>
        <w:left w:val="none" w:sz="0" w:space="0" w:color="auto"/>
        <w:bottom w:val="none" w:sz="0" w:space="0" w:color="auto"/>
        <w:right w:val="none" w:sz="0" w:space="0" w:color="auto"/>
      </w:divBdr>
    </w:div>
    <w:div w:id="750354351">
      <w:bodyDiv w:val="1"/>
      <w:marLeft w:val="0"/>
      <w:marRight w:val="0"/>
      <w:marTop w:val="0"/>
      <w:marBottom w:val="0"/>
      <w:divBdr>
        <w:top w:val="none" w:sz="0" w:space="0" w:color="auto"/>
        <w:left w:val="none" w:sz="0" w:space="0" w:color="auto"/>
        <w:bottom w:val="none" w:sz="0" w:space="0" w:color="auto"/>
        <w:right w:val="none" w:sz="0" w:space="0" w:color="auto"/>
      </w:divBdr>
    </w:div>
    <w:div w:id="757021896">
      <w:bodyDiv w:val="1"/>
      <w:marLeft w:val="0"/>
      <w:marRight w:val="0"/>
      <w:marTop w:val="0"/>
      <w:marBottom w:val="0"/>
      <w:divBdr>
        <w:top w:val="none" w:sz="0" w:space="0" w:color="auto"/>
        <w:left w:val="none" w:sz="0" w:space="0" w:color="auto"/>
        <w:bottom w:val="none" w:sz="0" w:space="0" w:color="auto"/>
        <w:right w:val="none" w:sz="0" w:space="0" w:color="auto"/>
      </w:divBdr>
    </w:div>
    <w:div w:id="758529221">
      <w:bodyDiv w:val="1"/>
      <w:marLeft w:val="0"/>
      <w:marRight w:val="0"/>
      <w:marTop w:val="0"/>
      <w:marBottom w:val="0"/>
      <w:divBdr>
        <w:top w:val="none" w:sz="0" w:space="0" w:color="auto"/>
        <w:left w:val="none" w:sz="0" w:space="0" w:color="auto"/>
        <w:bottom w:val="none" w:sz="0" w:space="0" w:color="auto"/>
        <w:right w:val="none" w:sz="0" w:space="0" w:color="auto"/>
      </w:divBdr>
    </w:div>
    <w:div w:id="760105090">
      <w:bodyDiv w:val="1"/>
      <w:marLeft w:val="0"/>
      <w:marRight w:val="0"/>
      <w:marTop w:val="0"/>
      <w:marBottom w:val="0"/>
      <w:divBdr>
        <w:top w:val="none" w:sz="0" w:space="0" w:color="auto"/>
        <w:left w:val="none" w:sz="0" w:space="0" w:color="auto"/>
        <w:bottom w:val="none" w:sz="0" w:space="0" w:color="auto"/>
        <w:right w:val="none" w:sz="0" w:space="0" w:color="auto"/>
      </w:divBdr>
    </w:div>
    <w:div w:id="763186813">
      <w:bodyDiv w:val="1"/>
      <w:marLeft w:val="0"/>
      <w:marRight w:val="0"/>
      <w:marTop w:val="0"/>
      <w:marBottom w:val="0"/>
      <w:divBdr>
        <w:top w:val="none" w:sz="0" w:space="0" w:color="auto"/>
        <w:left w:val="none" w:sz="0" w:space="0" w:color="auto"/>
        <w:bottom w:val="none" w:sz="0" w:space="0" w:color="auto"/>
        <w:right w:val="none" w:sz="0" w:space="0" w:color="auto"/>
      </w:divBdr>
    </w:div>
    <w:div w:id="763569578">
      <w:bodyDiv w:val="1"/>
      <w:marLeft w:val="0"/>
      <w:marRight w:val="0"/>
      <w:marTop w:val="0"/>
      <w:marBottom w:val="0"/>
      <w:divBdr>
        <w:top w:val="none" w:sz="0" w:space="0" w:color="auto"/>
        <w:left w:val="none" w:sz="0" w:space="0" w:color="auto"/>
        <w:bottom w:val="none" w:sz="0" w:space="0" w:color="auto"/>
        <w:right w:val="none" w:sz="0" w:space="0" w:color="auto"/>
      </w:divBdr>
    </w:div>
    <w:div w:id="785779854">
      <w:bodyDiv w:val="1"/>
      <w:marLeft w:val="0"/>
      <w:marRight w:val="0"/>
      <w:marTop w:val="0"/>
      <w:marBottom w:val="0"/>
      <w:divBdr>
        <w:top w:val="none" w:sz="0" w:space="0" w:color="auto"/>
        <w:left w:val="none" w:sz="0" w:space="0" w:color="auto"/>
        <w:bottom w:val="none" w:sz="0" w:space="0" w:color="auto"/>
        <w:right w:val="none" w:sz="0" w:space="0" w:color="auto"/>
      </w:divBdr>
    </w:div>
    <w:div w:id="787897646">
      <w:bodyDiv w:val="1"/>
      <w:marLeft w:val="0"/>
      <w:marRight w:val="0"/>
      <w:marTop w:val="0"/>
      <w:marBottom w:val="0"/>
      <w:divBdr>
        <w:top w:val="none" w:sz="0" w:space="0" w:color="auto"/>
        <w:left w:val="none" w:sz="0" w:space="0" w:color="auto"/>
        <w:bottom w:val="none" w:sz="0" w:space="0" w:color="auto"/>
        <w:right w:val="none" w:sz="0" w:space="0" w:color="auto"/>
      </w:divBdr>
    </w:div>
    <w:div w:id="790199871">
      <w:bodyDiv w:val="1"/>
      <w:marLeft w:val="0"/>
      <w:marRight w:val="0"/>
      <w:marTop w:val="0"/>
      <w:marBottom w:val="0"/>
      <w:divBdr>
        <w:top w:val="none" w:sz="0" w:space="0" w:color="auto"/>
        <w:left w:val="none" w:sz="0" w:space="0" w:color="auto"/>
        <w:bottom w:val="none" w:sz="0" w:space="0" w:color="auto"/>
        <w:right w:val="none" w:sz="0" w:space="0" w:color="auto"/>
      </w:divBdr>
    </w:div>
    <w:div w:id="793330905">
      <w:bodyDiv w:val="1"/>
      <w:marLeft w:val="0"/>
      <w:marRight w:val="0"/>
      <w:marTop w:val="0"/>
      <w:marBottom w:val="0"/>
      <w:divBdr>
        <w:top w:val="none" w:sz="0" w:space="0" w:color="auto"/>
        <w:left w:val="none" w:sz="0" w:space="0" w:color="auto"/>
        <w:bottom w:val="none" w:sz="0" w:space="0" w:color="auto"/>
        <w:right w:val="none" w:sz="0" w:space="0" w:color="auto"/>
      </w:divBdr>
    </w:div>
    <w:div w:id="794524023">
      <w:bodyDiv w:val="1"/>
      <w:marLeft w:val="0"/>
      <w:marRight w:val="0"/>
      <w:marTop w:val="0"/>
      <w:marBottom w:val="0"/>
      <w:divBdr>
        <w:top w:val="none" w:sz="0" w:space="0" w:color="auto"/>
        <w:left w:val="none" w:sz="0" w:space="0" w:color="auto"/>
        <w:bottom w:val="none" w:sz="0" w:space="0" w:color="auto"/>
        <w:right w:val="none" w:sz="0" w:space="0" w:color="auto"/>
      </w:divBdr>
    </w:div>
    <w:div w:id="799810969">
      <w:bodyDiv w:val="1"/>
      <w:marLeft w:val="0"/>
      <w:marRight w:val="0"/>
      <w:marTop w:val="0"/>
      <w:marBottom w:val="0"/>
      <w:divBdr>
        <w:top w:val="none" w:sz="0" w:space="0" w:color="auto"/>
        <w:left w:val="none" w:sz="0" w:space="0" w:color="auto"/>
        <w:bottom w:val="none" w:sz="0" w:space="0" w:color="auto"/>
        <w:right w:val="none" w:sz="0" w:space="0" w:color="auto"/>
      </w:divBdr>
    </w:div>
    <w:div w:id="801266105">
      <w:bodyDiv w:val="1"/>
      <w:marLeft w:val="0"/>
      <w:marRight w:val="0"/>
      <w:marTop w:val="0"/>
      <w:marBottom w:val="0"/>
      <w:divBdr>
        <w:top w:val="none" w:sz="0" w:space="0" w:color="auto"/>
        <w:left w:val="none" w:sz="0" w:space="0" w:color="auto"/>
        <w:bottom w:val="none" w:sz="0" w:space="0" w:color="auto"/>
        <w:right w:val="none" w:sz="0" w:space="0" w:color="auto"/>
      </w:divBdr>
    </w:div>
    <w:div w:id="801731559">
      <w:bodyDiv w:val="1"/>
      <w:marLeft w:val="0"/>
      <w:marRight w:val="0"/>
      <w:marTop w:val="0"/>
      <w:marBottom w:val="0"/>
      <w:divBdr>
        <w:top w:val="none" w:sz="0" w:space="0" w:color="auto"/>
        <w:left w:val="none" w:sz="0" w:space="0" w:color="auto"/>
        <w:bottom w:val="none" w:sz="0" w:space="0" w:color="auto"/>
        <w:right w:val="none" w:sz="0" w:space="0" w:color="auto"/>
      </w:divBdr>
    </w:div>
    <w:div w:id="805128014">
      <w:bodyDiv w:val="1"/>
      <w:marLeft w:val="0"/>
      <w:marRight w:val="0"/>
      <w:marTop w:val="0"/>
      <w:marBottom w:val="0"/>
      <w:divBdr>
        <w:top w:val="none" w:sz="0" w:space="0" w:color="auto"/>
        <w:left w:val="none" w:sz="0" w:space="0" w:color="auto"/>
        <w:bottom w:val="none" w:sz="0" w:space="0" w:color="auto"/>
        <w:right w:val="none" w:sz="0" w:space="0" w:color="auto"/>
      </w:divBdr>
    </w:div>
    <w:div w:id="819543690">
      <w:bodyDiv w:val="1"/>
      <w:marLeft w:val="0"/>
      <w:marRight w:val="0"/>
      <w:marTop w:val="0"/>
      <w:marBottom w:val="0"/>
      <w:divBdr>
        <w:top w:val="none" w:sz="0" w:space="0" w:color="auto"/>
        <w:left w:val="none" w:sz="0" w:space="0" w:color="auto"/>
        <w:bottom w:val="none" w:sz="0" w:space="0" w:color="auto"/>
        <w:right w:val="none" w:sz="0" w:space="0" w:color="auto"/>
      </w:divBdr>
    </w:div>
    <w:div w:id="824472195">
      <w:bodyDiv w:val="1"/>
      <w:marLeft w:val="0"/>
      <w:marRight w:val="0"/>
      <w:marTop w:val="0"/>
      <w:marBottom w:val="0"/>
      <w:divBdr>
        <w:top w:val="none" w:sz="0" w:space="0" w:color="auto"/>
        <w:left w:val="none" w:sz="0" w:space="0" w:color="auto"/>
        <w:bottom w:val="none" w:sz="0" w:space="0" w:color="auto"/>
        <w:right w:val="none" w:sz="0" w:space="0" w:color="auto"/>
      </w:divBdr>
    </w:div>
    <w:div w:id="845948961">
      <w:bodyDiv w:val="1"/>
      <w:marLeft w:val="0"/>
      <w:marRight w:val="0"/>
      <w:marTop w:val="0"/>
      <w:marBottom w:val="0"/>
      <w:divBdr>
        <w:top w:val="none" w:sz="0" w:space="0" w:color="auto"/>
        <w:left w:val="none" w:sz="0" w:space="0" w:color="auto"/>
        <w:bottom w:val="none" w:sz="0" w:space="0" w:color="auto"/>
        <w:right w:val="none" w:sz="0" w:space="0" w:color="auto"/>
      </w:divBdr>
    </w:div>
    <w:div w:id="849101350">
      <w:bodyDiv w:val="1"/>
      <w:marLeft w:val="0"/>
      <w:marRight w:val="0"/>
      <w:marTop w:val="0"/>
      <w:marBottom w:val="0"/>
      <w:divBdr>
        <w:top w:val="none" w:sz="0" w:space="0" w:color="auto"/>
        <w:left w:val="none" w:sz="0" w:space="0" w:color="auto"/>
        <w:bottom w:val="none" w:sz="0" w:space="0" w:color="auto"/>
        <w:right w:val="none" w:sz="0" w:space="0" w:color="auto"/>
      </w:divBdr>
    </w:div>
    <w:div w:id="850609790">
      <w:bodyDiv w:val="1"/>
      <w:marLeft w:val="0"/>
      <w:marRight w:val="0"/>
      <w:marTop w:val="0"/>
      <w:marBottom w:val="0"/>
      <w:divBdr>
        <w:top w:val="none" w:sz="0" w:space="0" w:color="auto"/>
        <w:left w:val="none" w:sz="0" w:space="0" w:color="auto"/>
        <w:bottom w:val="none" w:sz="0" w:space="0" w:color="auto"/>
        <w:right w:val="none" w:sz="0" w:space="0" w:color="auto"/>
      </w:divBdr>
    </w:div>
    <w:div w:id="857046274">
      <w:bodyDiv w:val="1"/>
      <w:marLeft w:val="0"/>
      <w:marRight w:val="0"/>
      <w:marTop w:val="0"/>
      <w:marBottom w:val="0"/>
      <w:divBdr>
        <w:top w:val="none" w:sz="0" w:space="0" w:color="auto"/>
        <w:left w:val="none" w:sz="0" w:space="0" w:color="auto"/>
        <w:bottom w:val="none" w:sz="0" w:space="0" w:color="auto"/>
        <w:right w:val="none" w:sz="0" w:space="0" w:color="auto"/>
      </w:divBdr>
    </w:div>
    <w:div w:id="867065322">
      <w:bodyDiv w:val="1"/>
      <w:marLeft w:val="0"/>
      <w:marRight w:val="0"/>
      <w:marTop w:val="0"/>
      <w:marBottom w:val="0"/>
      <w:divBdr>
        <w:top w:val="none" w:sz="0" w:space="0" w:color="auto"/>
        <w:left w:val="none" w:sz="0" w:space="0" w:color="auto"/>
        <w:bottom w:val="none" w:sz="0" w:space="0" w:color="auto"/>
        <w:right w:val="none" w:sz="0" w:space="0" w:color="auto"/>
      </w:divBdr>
      <w:divsChild>
        <w:div w:id="769396563">
          <w:marLeft w:val="0"/>
          <w:marRight w:val="0"/>
          <w:marTop w:val="0"/>
          <w:marBottom w:val="0"/>
          <w:divBdr>
            <w:top w:val="none" w:sz="0" w:space="0" w:color="auto"/>
            <w:left w:val="none" w:sz="0" w:space="0" w:color="auto"/>
            <w:bottom w:val="none" w:sz="0" w:space="0" w:color="auto"/>
            <w:right w:val="none" w:sz="0" w:space="0" w:color="auto"/>
          </w:divBdr>
          <w:divsChild>
            <w:div w:id="1874077907">
              <w:marLeft w:val="0"/>
              <w:marRight w:val="0"/>
              <w:marTop w:val="0"/>
              <w:marBottom w:val="0"/>
              <w:divBdr>
                <w:top w:val="none" w:sz="0" w:space="0" w:color="auto"/>
                <w:left w:val="none" w:sz="0" w:space="0" w:color="auto"/>
                <w:bottom w:val="none" w:sz="0" w:space="0" w:color="auto"/>
                <w:right w:val="none" w:sz="0" w:space="0" w:color="auto"/>
              </w:divBdr>
            </w:div>
          </w:divsChild>
        </w:div>
        <w:div w:id="1014768728">
          <w:marLeft w:val="0"/>
          <w:marRight w:val="0"/>
          <w:marTop w:val="0"/>
          <w:marBottom w:val="0"/>
          <w:divBdr>
            <w:top w:val="none" w:sz="0" w:space="0" w:color="auto"/>
            <w:left w:val="none" w:sz="0" w:space="0" w:color="auto"/>
            <w:bottom w:val="none" w:sz="0" w:space="0" w:color="auto"/>
            <w:right w:val="none" w:sz="0" w:space="0" w:color="auto"/>
          </w:divBdr>
          <w:divsChild>
            <w:div w:id="27071791">
              <w:marLeft w:val="0"/>
              <w:marRight w:val="0"/>
              <w:marTop w:val="0"/>
              <w:marBottom w:val="0"/>
              <w:divBdr>
                <w:top w:val="none" w:sz="0" w:space="0" w:color="auto"/>
                <w:left w:val="none" w:sz="0" w:space="0" w:color="auto"/>
                <w:bottom w:val="none" w:sz="0" w:space="0" w:color="auto"/>
                <w:right w:val="none" w:sz="0" w:space="0" w:color="auto"/>
              </w:divBdr>
              <w:divsChild>
                <w:div w:id="20403823">
                  <w:marLeft w:val="0"/>
                  <w:marRight w:val="0"/>
                  <w:marTop w:val="0"/>
                  <w:marBottom w:val="0"/>
                  <w:divBdr>
                    <w:top w:val="none" w:sz="0" w:space="0" w:color="auto"/>
                    <w:left w:val="none" w:sz="0" w:space="0" w:color="auto"/>
                    <w:bottom w:val="none" w:sz="0" w:space="0" w:color="auto"/>
                    <w:right w:val="none" w:sz="0" w:space="0" w:color="auto"/>
                  </w:divBdr>
                </w:div>
              </w:divsChild>
            </w:div>
            <w:div w:id="1031688106">
              <w:marLeft w:val="0"/>
              <w:marRight w:val="0"/>
              <w:marTop w:val="0"/>
              <w:marBottom w:val="0"/>
              <w:divBdr>
                <w:top w:val="none" w:sz="0" w:space="0" w:color="auto"/>
                <w:left w:val="none" w:sz="0" w:space="0" w:color="auto"/>
                <w:bottom w:val="none" w:sz="0" w:space="0" w:color="auto"/>
                <w:right w:val="none" w:sz="0" w:space="0" w:color="auto"/>
              </w:divBdr>
            </w:div>
          </w:divsChild>
        </w:div>
        <w:div w:id="142240790">
          <w:marLeft w:val="0"/>
          <w:marRight w:val="0"/>
          <w:marTop w:val="0"/>
          <w:marBottom w:val="0"/>
          <w:divBdr>
            <w:top w:val="none" w:sz="0" w:space="0" w:color="auto"/>
            <w:left w:val="none" w:sz="0" w:space="0" w:color="auto"/>
            <w:bottom w:val="none" w:sz="0" w:space="0" w:color="auto"/>
            <w:right w:val="none" w:sz="0" w:space="0" w:color="auto"/>
          </w:divBdr>
          <w:divsChild>
            <w:div w:id="800269475">
              <w:marLeft w:val="0"/>
              <w:marRight w:val="0"/>
              <w:marTop w:val="0"/>
              <w:marBottom w:val="0"/>
              <w:divBdr>
                <w:top w:val="none" w:sz="0" w:space="0" w:color="auto"/>
                <w:left w:val="none" w:sz="0" w:space="0" w:color="auto"/>
                <w:bottom w:val="none" w:sz="0" w:space="0" w:color="auto"/>
                <w:right w:val="none" w:sz="0" w:space="0" w:color="auto"/>
              </w:divBdr>
              <w:divsChild>
                <w:div w:id="1167862892">
                  <w:marLeft w:val="0"/>
                  <w:marRight w:val="0"/>
                  <w:marTop w:val="0"/>
                  <w:marBottom w:val="0"/>
                  <w:divBdr>
                    <w:top w:val="none" w:sz="0" w:space="0" w:color="auto"/>
                    <w:left w:val="none" w:sz="0" w:space="0" w:color="auto"/>
                    <w:bottom w:val="none" w:sz="0" w:space="0" w:color="auto"/>
                    <w:right w:val="none" w:sz="0" w:space="0" w:color="auto"/>
                  </w:divBdr>
                </w:div>
              </w:divsChild>
            </w:div>
            <w:div w:id="534008257">
              <w:marLeft w:val="0"/>
              <w:marRight w:val="0"/>
              <w:marTop w:val="0"/>
              <w:marBottom w:val="0"/>
              <w:divBdr>
                <w:top w:val="none" w:sz="0" w:space="0" w:color="auto"/>
                <w:left w:val="none" w:sz="0" w:space="0" w:color="auto"/>
                <w:bottom w:val="none" w:sz="0" w:space="0" w:color="auto"/>
                <w:right w:val="none" w:sz="0" w:space="0" w:color="auto"/>
              </w:divBdr>
            </w:div>
          </w:divsChild>
        </w:div>
        <w:div w:id="1884056968">
          <w:marLeft w:val="0"/>
          <w:marRight w:val="0"/>
          <w:marTop w:val="0"/>
          <w:marBottom w:val="0"/>
          <w:divBdr>
            <w:top w:val="none" w:sz="0" w:space="0" w:color="auto"/>
            <w:left w:val="none" w:sz="0" w:space="0" w:color="auto"/>
            <w:bottom w:val="none" w:sz="0" w:space="0" w:color="auto"/>
            <w:right w:val="none" w:sz="0" w:space="0" w:color="auto"/>
          </w:divBdr>
          <w:divsChild>
            <w:div w:id="1213731295">
              <w:marLeft w:val="0"/>
              <w:marRight w:val="0"/>
              <w:marTop w:val="0"/>
              <w:marBottom w:val="0"/>
              <w:divBdr>
                <w:top w:val="none" w:sz="0" w:space="0" w:color="auto"/>
                <w:left w:val="none" w:sz="0" w:space="0" w:color="auto"/>
                <w:bottom w:val="none" w:sz="0" w:space="0" w:color="auto"/>
                <w:right w:val="none" w:sz="0" w:space="0" w:color="auto"/>
              </w:divBdr>
              <w:divsChild>
                <w:div w:id="1128666112">
                  <w:marLeft w:val="0"/>
                  <w:marRight w:val="0"/>
                  <w:marTop w:val="0"/>
                  <w:marBottom w:val="0"/>
                  <w:divBdr>
                    <w:top w:val="none" w:sz="0" w:space="0" w:color="auto"/>
                    <w:left w:val="none" w:sz="0" w:space="0" w:color="auto"/>
                    <w:bottom w:val="none" w:sz="0" w:space="0" w:color="auto"/>
                    <w:right w:val="none" w:sz="0" w:space="0" w:color="auto"/>
                  </w:divBdr>
                </w:div>
              </w:divsChild>
            </w:div>
            <w:div w:id="573899148">
              <w:marLeft w:val="0"/>
              <w:marRight w:val="0"/>
              <w:marTop w:val="0"/>
              <w:marBottom w:val="0"/>
              <w:divBdr>
                <w:top w:val="none" w:sz="0" w:space="0" w:color="auto"/>
                <w:left w:val="none" w:sz="0" w:space="0" w:color="auto"/>
                <w:bottom w:val="none" w:sz="0" w:space="0" w:color="auto"/>
                <w:right w:val="none" w:sz="0" w:space="0" w:color="auto"/>
              </w:divBdr>
            </w:div>
          </w:divsChild>
        </w:div>
        <w:div w:id="466976017">
          <w:marLeft w:val="0"/>
          <w:marRight w:val="0"/>
          <w:marTop w:val="0"/>
          <w:marBottom w:val="0"/>
          <w:divBdr>
            <w:top w:val="none" w:sz="0" w:space="0" w:color="auto"/>
            <w:left w:val="none" w:sz="0" w:space="0" w:color="auto"/>
            <w:bottom w:val="none" w:sz="0" w:space="0" w:color="auto"/>
            <w:right w:val="none" w:sz="0" w:space="0" w:color="auto"/>
          </w:divBdr>
          <w:divsChild>
            <w:div w:id="1972903763">
              <w:marLeft w:val="0"/>
              <w:marRight w:val="0"/>
              <w:marTop w:val="0"/>
              <w:marBottom w:val="0"/>
              <w:divBdr>
                <w:top w:val="none" w:sz="0" w:space="0" w:color="auto"/>
                <w:left w:val="none" w:sz="0" w:space="0" w:color="auto"/>
                <w:bottom w:val="none" w:sz="0" w:space="0" w:color="auto"/>
                <w:right w:val="none" w:sz="0" w:space="0" w:color="auto"/>
              </w:divBdr>
              <w:divsChild>
                <w:div w:id="424419517">
                  <w:marLeft w:val="0"/>
                  <w:marRight w:val="0"/>
                  <w:marTop w:val="0"/>
                  <w:marBottom w:val="0"/>
                  <w:divBdr>
                    <w:top w:val="none" w:sz="0" w:space="0" w:color="auto"/>
                    <w:left w:val="none" w:sz="0" w:space="0" w:color="auto"/>
                    <w:bottom w:val="none" w:sz="0" w:space="0" w:color="auto"/>
                    <w:right w:val="none" w:sz="0" w:space="0" w:color="auto"/>
                  </w:divBdr>
                </w:div>
              </w:divsChild>
            </w:div>
            <w:div w:id="881551678">
              <w:marLeft w:val="0"/>
              <w:marRight w:val="0"/>
              <w:marTop w:val="0"/>
              <w:marBottom w:val="0"/>
              <w:divBdr>
                <w:top w:val="none" w:sz="0" w:space="0" w:color="auto"/>
                <w:left w:val="none" w:sz="0" w:space="0" w:color="auto"/>
                <w:bottom w:val="none" w:sz="0" w:space="0" w:color="auto"/>
                <w:right w:val="none" w:sz="0" w:space="0" w:color="auto"/>
              </w:divBdr>
            </w:div>
          </w:divsChild>
        </w:div>
        <w:div w:id="1002318944">
          <w:marLeft w:val="0"/>
          <w:marRight w:val="0"/>
          <w:marTop w:val="0"/>
          <w:marBottom w:val="0"/>
          <w:divBdr>
            <w:top w:val="none" w:sz="0" w:space="0" w:color="auto"/>
            <w:left w:val="none" w:sz="0" w:space="0" w:color="auto"/>
            <w:bottom w:val="none" w:sz="0" w:space="0" w:color="auto"/>
            <w:right w:val="none" w:sz="0" w:space="0" w:color="auto"/>
          </w:divBdr>
          <w:divsChild>
            <w:div w:id="885214073">
              <w:marLeft w:val="0"/>
              <w:marRight w:val="0"/>
              <w:marTop w:val="0"/>
              <w:marBottom w:val="0"/>
              <w:divBdr>
                <w:top w:val="none" w:sz="0" w:space="0" w:color="auto"/>
                <w:left w:val="none" w:sz="0" w:space="0" w:color="auto"/>
                <w:bottom w:val="none" w:sz="0" w:space="0" w:color="auto"/>
                <w:right w:val="none" w:sz="0" w:space="0" w:color="auto"/>
              </w:divBdr>
              <w:divsChild>
                <w:div w:id="840001017">
                  <w:marLeft w:val="0"/>
                  <w:marRight w:val="0"/>
                  <w:marTop w:val="0"/>
                  <w:marBottom w:val="0"/>
                  <w:divBdr>
                    <w:top w:val="none" w:sz="0" w:space="0" w:color="auto"/>
                    <w:left w:val="none" w:sz="0" w:space="0" w:color="auto"/>
                    <w:bottom w:val="none" w:sz="0" w:space="0" w:color="auto"/>
                    <w:right w:val="none" w:sz="0" w:space="0" w:color="auto"/>
                  </w:divBdr>
                </w:div>
              </w:divsChild>
            </w:div>
            <w:div w:id="191655892">
              <w:marLeft w:val="0"/>
              <w:marRight w:val="0"/>
              <w:marTop w:val="0"/>
              <w:marBottom w:val="0"/>
              <w:divBdr>
                <w:top w:val="none" w:sz="0" w:space="0" w:color="auto"/>
                <w:left w:val="none" w:sz="0" w:space="0" w:color="auto"/>
                <w:bottom w:val="none" w:sz="0" w:space="0" w:color="auto"/>
                <w:right w:val="none" w:sz="0" w:space="0" w:color="auto"/>
              </w:divBdr>
            </w:div>
          </w:divsChild>
        </w:div>
        <w:div w:id="847215316">
          <w:marLeft w:val="0"/>
          <w:marRight w:val="0"/>
          <w:marTop w:val="0"/>
          <w:marBottom w:val="0"/>
          <w:divBdr>
            <w:top w:val="none" w:sz="0" w:space="0" w:color="auto"/>
            <w:left w:val="none" w:sz="0" w:space="0" w:color="auto"/>
            <w:bottom w:val="none" w:sz="0" w:space="0" w:color="auto"/>
            <w:right w:val="none" w:sz="0" w:space="0" w:color="auto"/>
          </w:divBdr>
          <w:divsChild>
            <w:div w:id="1503156705">
              <w:marLeft w:val="0"/>
              <w:marRight w:val="0"/>
              <w:marTop w:val="0"/>
              <w:marBottom w:val="0"/>
              <w:divBdr>
                <w:top w:val="none" w:sz="0" w:space="0" w:color="auto"/>
                <w:left w:val="none" w:sz="0" w:space="0" w:color="auto"/>
                <w:bottom w:val="none" w:sz="0" w:space="0" w:color="auto"/>
                <w:right w:val="none" w:sz="0" w:space="0" w:color="auto"/>
              </w:divBdr>
              <w:divsChild>
                <w:div w:id="23019827">
                  <w:marLeft w:val="0"/>
                  <w:marRight w:val="0"/>
                  <w:marTop w:val="0"/>
                  <w:marBottom w:val="0"/>
                  <w:divBdr>
                    <w:top w:val="none" w:sz="0" w:space="0" w:color="auto"/>
                    <w:left w:val="none" w:sz="0" w:space="0" w:color="auto"/>
                    <w:bottom w:val="none" w:sz="0" w:space="0" w:color="auto"/>
                    <w:right w:val="none" w:sz="0" w:space="0" w:color="auto"/>
                  </w:divBdr>
                </w:div>
              </w:divsChild>
            </w:div>
            <w:div w:id="755051287">
              <w:marLeft w:val="0"/>
              <w:marRight w:val="0"/>
              <w:marTop w:val="0"/>
              <w:marBottom w:val="0"/>
              <w:divBdr>
                <w:top w:val="none" w:sz="0" w:space="0" w:color="auto"/>
                <w:left w:val="none" w:sz="0" w:space="0" w:color="auto"/>
                <w:bottom w:val="none" w:sz="0" w:space="0" w:color="auto"/>
                <w:right w:val="none" w:sz="0" w:space="0" w:color="auto"/>
              </w:divBdr>
            </w:div>
          </w:divsChild>
        </w:div>
        <w:div w:id="728650812">
          <w:marLeft w:val="0"/>
          <w:marRight w:val="0"/>
          <w:marTop w:val="0"/>
          <w:marBottom w:val="0"/>
          <w:divBdr>
            <w:top w:val="none" w:sz="0" w:space="0" w:color="auto"/>
            <w:left w:val="none" w:sz="0" w:space="0" w:color="auto"/>
            <w:bottom w:val="none" w:sz="0" w:space="0" w:color="auto"/>
            <w:right w:val="none" w:sz="0" w:space="0" w:color="auto"/>
          </w:divBdr>
          <w:divsChild>
            <w:div w:id="1076707647">
              <w:marLeft w:val="0"/>
              <w:marRight w:val="0"/>
              <w:marTop w:val="0"/>
              <w:marBottom w:val="0"/>
              <w:divBdr>
                <w:top w:val="none" w:sz="0" w:space="0" w:color="auto"/>
                <w:left w:val="none" w:sz="0" w:space="0" w:color="auto"/>
                <w:bottom w:val="none" w:sz="0" w:space="0" w:color="auto"/>
                <w:right w:val="none" w:sz="0" w:space="0" w:color="auto"/>
              </w:divBdr>
              <w:divsChild>
                <w:div w:id="828865890">
                  <w:marLeft w:val="0"/>
                  <w:marRight w:val="0"/>
                  <w:marTop w:val="0"/>
                  <w:marBottom w:val="0"/>
                  <w:divBdr>
                    <w:top w:val="none" w:sz="0" w:space="0" w:color="auto"/>
                    <w:left w:val="none" w:sz="0" w:space="0" w:color="auto"/>
                    <w:bottom w:val="none" w:sz="0" w:space="0" w:color="auto"/>
                    <w:right w:val="none" w:sz="0" w:space="0" w:color="auto"/>
                  </w:divBdr>
                </w:div>
              </w:divsChild>
            </w:div>
            <w:div w:id="9472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9583">
      <w:bodyDiv w:val="1"/>
      <w:marLeft w:val="0"/>
      <w:marRight w:val="0"/>
      <w:marTop w:val="0"/>
      <w:marBottom w:val="0"/>
      <w:divBdr>
        <w:top w:val="none" w:sz="0" w:space="0" w:color="auto"/>
        <w:left w:val="none" w:sz="0" w:space="0" w:color="auto"/>
        <w:bottom w:val="none" w:sz="0" w:space="0" w:color="auto"/>
        <w:right w:val="none" w:sz="0" w:space="0" w:color="auto"/>
      </w:divBdr>
    </w:div>
    <w:div w:id="870996654">
      <w:bodyDiv w:val="1"/>
      <w:marLeft w:val="0"/>
      <w:marRight w:val="0"/>
      <w:marTop w:val="0"/>
      <w:marBottom w:val="0"/>
      <w:divBdr>
        <w:top w:val="none" w:sz="0" w:space="0" w:color="auto"/>
        <w:left w:val="none" w:sz="0" w:space="0" w:color="auto"/>
        <w:bottom w:val="none" w:sz="0" w:space="0" w:color="auto"/>
        <w:right w:val="none" w:sz="0" w:space="0" w:color="auto"/>
      </w:divBdr>
    </w:div>
    <w:div w:id="884222519">
      <w:bodyDiv w:val="1"/>
      <w:marLeft w:val="0"/>
      <w:marRight w:val="0"/>
      <w:marTop w:val="0"/>
      <w:marBottom w:val="0"/>
      <w:divBdr>
        <w:top w:val="none" w:sz="0" w:space="0" w:color="auto"/>
        <w:left w:val="none" w:sz="0" w:space="0" w:color="auto"/>
        <w:bottom w:val="none" w:sz="0" w:space="0" w:color="auto"/>
        <w:right w:val="none" w:sz="0" w:space="0" w:color="auto"/>
      </w:divBdr>
    </w:div>
    <w:div w:id="906569492">
      <w:bodyDiv w:val="1"/>
      <w:marLeft w:val="0"/>
      <w:marRight w:val="0"/>
      <w:marTop w:val="0"/>
      <w:marBottom w:val="0"/>
      <w:divBdr>
        <w:top w:val="none" w:sz="0" w:space="0" w:color="auto"/>
        <w:left w:val="none" w:sz="0" w:space="0" w:color="auto"/>
        <w:bottom w:val="none" w:sz="0" w:space="0" w:color="auto"/>
        <w:right w:val="none" w:sz="0" w:space="0" w:color="auto"/>
      </w:divBdr>
    </w:div>
    <w:div w:id="910039687">
      <w:bodyDiv w:val="1"/>
      <w:marLeft w:val="0"/>
      <w:marRight w:val="0"/>
      <w:marTop w:val="0"/>
      <w:marBottom w:val="0"/>
      <w:divBdr>
        <w:top w:val="none" w:sz="0" w:space="0" w:color="auto"/>
        <w:left w:val="none" w:sz="0" w:space="0" w:color="auto"/>
        <w:bottom w:val="none" w:sz="0" w:space="0" w:color="auto"/>
        <w:right w:val="none" w:sz="0" w:space="0" w:color="auto"/>
      </w:divBdr>
    </w:div>
    <w:div w:id="922185289">
      <w:bodyDiv w:val="1"/>
      <w:marLeft w:val="0"/>
      <w:marRight w:val="0"/>
      <w:marTop w:val="0"/>
      <w:marBottom w:val="0"/>
      <w:divBdr>
        <w:top w:val="none" w:sz="0" w:space="0" w:color="auto"/>
        <w:left w:val="none" w:sz="0" w:space="0" w:color="auto"/>
        <w:bottom w:val="none" w:sz="0" w:space="0" w:color="auto"/>
        <w:right w:val="none" w:sz="0" w:space="0" w:color="auto"/>
      </w:divBdr>
    </w:div>
    <w:div w:id="922564949">
      <w:bodyDiv w:val="1"/>
      <w:marLeft w:val="0"/>
      <w:marRight w:val="0"/>
      <w:marTop w:val="0"/>
      <w:marBottom w:val="0"/>
      <w:divBdr>
        <w:top w:val="none" w:sz="0" w:space="0" w:color="auto"/>
        <w:left w:val="none" w:sz="0" w:space="0" w:color="auto"/>
        <w:bottom w:val="none" w:sz="0" w:space="0" w:color="auto"/>
        <w:right w:val="none" w:sz="0" w:space="0" w:color="auto"/>
      </w:divBdr>
    </w:div>
    <w:div w:id="926422028">
      <w:bodyDiv w:val="1"/>
      <w:marLeft w:val="0"/>
      <w:marRight w:val="0"/>
      <w:marTop w:val="0"/>
      <w:marBottom w:val="0"/>
      <w:divBdr>
        <w:top w:val="none" w:sz="0" w:space="0" w:color="auto"/>
        <w:left w:val="none" w:sz="0" w:space="0" w:color="auto"/>
        <w:bottom w:val="none" w:sz="0" w:space="0" w:color="auto"/>
        <w:right w:val="none" w:sz="0" w:space="0" w:color="auto"/>
      </w:divBdr>
    </w:div>
    <w:div w:id="933780570">
      <w:bodyDiv w:val="1"/>
      <w:marLeft w:val="0"/>
      <w:marRight w:val="0"/>
      <w:marTop w:val="0"/>
      <w:marBottom w:val="0"/>
      <w:divBdr>
        <w:top w:val="none" w:sz="0" w:space="0" w:color="auto"/>
        <w:left w:val="none" w:sz="0" w:space="0" w:color="auto"/>
        <w:bottom w:val="none" w:sz="0" w:space="0" w:color="auto"/>
        <w:right w:val="none" w:sz="0" w:space="0" w:color="auto"/>
      </w:divBdr>
    </w:div>
    <w:div w:id="952516857">
      <w:bodyDiv w:val="1"/>
      <w:marLeft w:val="0"/>
      <w:marRight w:val="0"/>
      <w:marTop w:val="0"/>
      <w:marBottom w:val="0"/>
      <w:divBdr>
        <w:top w:val="none" w:sz="0" w:space="0" w:color="auto"/>
        <w:left w:val="none" w:sz="0" w:space="0" w:color="auto"/>
        <w:bottom w:val="none" w:sz="0" w:space="0" w:color="auto"/>
        <w:right w:val="none" w:sz="0" w:space="0" w:color="auto"/>
      </w:divBdr>
    </w:div>
    <w:div w:id="956453905">
      <w:bodyDiv w:val="1"/>
      <w:marLeft w:val="0"/>
      <w:marRight w:val="0"/>
      <w:marTop w:val="0"/>
      <w:marBottom w:val="0"/>
      <w:divBdr>
        <w:top w:val="none" w:sz="0" w:space="0" w:color="auto"/>
        <w:left w:val="none" w:sz="0" w:space="0" w:color="auto"/>
        <w:bottom w:val="none" w:sz="0" w:space="0" w:color="auto"/>
        <w:right w:val="none" w:sz="0" w:space="0" w:color="auto"/>
      </w:divBdr>
      <w:divsChild>
        <w:div w:id="264584526">
          <w:marLeft w:val="0"/>
          <w:marRight w:val="0"/>
          <w:marTop w:val="0"/>
          <w:marBottom w:val="375"/>
          <w:divBdr>
            <w:top w:val="none" w:sz="0" w:space="0" w:color="auto"/>
            <w:left w:val="none" w:sz="0" w:space="0" w:color="auto"/>
            <w:bottom w:val="none" w:sz="0" w:space="0" w:color="auto"/>
            <w:right w:val="none" w:sz="0" w:space="0" w:color="auto"/>
          </w:divBdr>
          <w:divsChild>
            <w:div w:id="950477213">
              <w:marLeft w:val="0"/>
              <w:marRight w:val="0"/>
              <w:marTop w:val="0"/>
              <w:marBottom w:val="0"/>
              <w:divBdr>
                <w:top w:val="none" w:sz="0" w:space="0" w:color="auto"/>
                <w:left w:val="none" w:sz="0" w:space="0" w:color="auto"/>
                <w:bottom w:val="none" w:sz="0" w:space="0" w:color="auto"/>
                <w:right w:val="none" w:sz="0" w:space="0" w:color="auto"/>
              </w:divBdr>
              <w:divsChild>
                <w:div w:id="2087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66514">
          <w:marLeft w:val="0"/>
          <w:marRight w:val="0"/>
          <w:marTop w:val="0"/>
          <w:marBottom w:val="0"/>
          <w:divBdr>
            <w:top w:val="none" w:sz="0" w:space="0" w:color="auto"/>
            <w:left w:val="none" w:sz="0" w:space="0" w:color="auto"/>
            <w:bottom w:val="none" w:sz="0" w:space="0" w:color="auto"/>
            <w:right w:val="none" w:sz="0" w:space="0" w:color="auto"/>
          </w:divBdr>
          <w:divsChild>
            <w:div w:id="1358771065">
              <w:marLeft w:val="0"/>
              <w:marRight w:val="0"/>
              <w:marTop w:val="0"/>
              <w:marBottom w:val="0"/>
              <w:divBdr>
                <w:top w:val="none" w:sz="0" w:space="0" w:color="auto"/>
                <w:left w:val="none" w:sz="0" w:space="0" w:color="auto"/>
                <w:bottom w:val="none" w:sz="0" w:space="0" w:color="auto"/>
                <w:right w:val="none" w:sz="0" w:space="0" w:color="auto"/>
              </w:divBdr>
              <w:divsChild>
                <w:div w:id="1880318361">
                  <w:marLeft w:val="0"/>
                  <w:marRight w:val="0"/>
                  <w:marTop w:val="0"/>
                  <w:marBottom w:val="0"/>
                  <w:divBdr>
                    <w:top w:val="none" w:sz="0" w:space="0" w:color="auto"/>
                    <w:left w:val="none" w:sz="0" w:space="0" w:color="auto"/>
                    <w:bottom w:val="none" w:sz="0" w:space="0" w:color="auto"/>
                    <w:right w:val="none" w:sz="0" w:space="0" w:color="auto"/>
                  </w:divBdr>
                  <w:divsChild>
                    <w:div w:id="18657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78647">
      <w:bodyDiv w:val="1"/>
      <w:marLeft w:val="0"/>
      <w:marRight w:val="0"/>
      <w:marTop w:val="0"/>
      <w:marBottom w:val="0"/>
      <w:divBdr>
        <w:top w:val="none" w:sz="0" w:space="0" w:color="auto"/>
        <w:left w:val="none" w:sz="0" w:space="0" w:color="auto"/>
        <w:bottom w:val="none" w:sz="0" w:space="0" w:color="auto"/>
        <w:right w:val="none" w:sz="0" w:space="0" w:color="auto"/>
      </w:divBdr>
    </w:div>
    <w:div w:id="957949462">
      <w:bodyDiv w:val="1"/>
      <w:marLeft w:val="0"/>
      <w:marRight w:val="0"/>
      <w:marTop w:val="0"/>
      <w:marBottom w:val="0"/>
      <w:divBdr>
        <w:top w:val="none" w:sz="0" w:space="0" w:color="auto"/>
        <w:left w:val="none" w:sz="0" w:space="0" w:color="auto"/>
        <w:bottom w:val="none" w:sz="0" w:space="0" w:color="auto"/>
        <w:right w:val="none" w:sz="0" w:space="0" w:color="auto"/>
      </w:divBdr>
    </w:div>
    <w:div w:id="961419756">
      <w:bodyDiv w:val="1"/>
      <w:marLeft w:val="0"/>
      <w:marRight w:val="0"/>
      <w:marTop w:val="0"/>
      <w:marBottom w:val="0"/>
      <w:divBdr>
        <w:top w:val="none" w:sz="0" w:space="0" w:color="auto"/>
        <w:left w:val="none" w:sz="0" w:space="0" w:color="auto"/>
        <w:bottom w:val="none" w:sz="0" w:space="0" w:color="auto"/>
        <w:right w:val="none" w:sz="0" w:space="0" w:color="auto"/>
      </w:divBdr>
    </w:div>
    <w:div w:id="964502302">
      <w:bodyDiv w:val="1"/>
      <w:marLeft w:val="0"/>
      <w:marRight w:val="0"/>
      <w:marTop w:val="0"/>
      <w:marBottom w:val="0"/>
      <w:divBdr>
        <w:top w:val="none" w:sz="0" w:space="0" w:color="auto"/>
        <w:left w:val="none" w:sz="0" w:space="0" w:color="auto"/>
        <w:bottom w:val="none" w:sz="0" w:space="0" w:color="auto"/>
        <w:right w:val="none" w:sz="0" w:space="0" w:color="auto"/>
      </w:divBdr>
    </w:div>
    <w:div w:id="987053362">
      <w:bodyDiv w:val="1"/>
      <w:marLeft w:val="0"/>
      <w:marRight w:val="0"/>
      <w:marTop w:val="0"/>
      <w:marBottom w:val="0"/>
      <w:divBdr>
        <w:top w:val="none" w:sz="0" w:space="0" w:color="auto"/>
        <w:left w:val="none" w:sz="0" w:space="0" w:color="auto"/>
        <w:bottom w:val="none" w:sz="0" w:space="0" w:color="auto"/>
        <w:right w:val="none" w:sz="0" w:space="0" w:color="auto"/>
      </w:divBdr>
    </w:div>
    <w:div w:id="987243853">
      <w:bodyDiv w:val="1"/>
      <w:marLeft w:val="0"/>
      <w:marRight w:val="0"/>
      <w:marTop w:val="0"/>
      <w:marBottom w:val="0"/>
      <w:divBdr>
        <w:top w:val="none" w:sz="0" w:space="0" w:color="auto"/>
        <w:left w:val="none" w:sz="0" w:space="0" w:color="auto"/>
        <w:bottom w:val="none" w:sz="0" w:space="0" w:color="auto"/>
        <w:right w:val="none" w:sz="0" w:space="0" w:color="auto"/>
      </w:divBdr>
    </w:div>
    <w:div w:id="1012993621">
      <w:bodyDiv w:val="1"/>
      <w:marLeft w:val="0"/>
      <w:marRight w:val="0"/>
      <w:marTop w:val="0"/>
      <w:marBottom w:val="0"/>
      <w:divBdr>
        <w:top w:val="none" w:sz="0" w:space="0" w:color="auto"/>
        <w:left w:val="none" w:sz="0" w:space="0" w:color="auto"/>
        <w:bottom w:val="none" w:sz="0" w:space="0" w:color="auto"/>
        <w:right w:val="none" w:sz="0" w:space="0" w:color="auto"/>
      </w:divBdr>
    </w:div>
    <w:div w:id="1015810570">
      <w:bodyDiv w:val="1"/>
      <w:marLeft w:val="0"/>
      <w:marRight w:val="0"/>
      <w:marTop w:val="0"/>
      <w:marBottom w:val="0"/>
      <w:divBdr>
        <w:top w:val="none" w:sz="0" w:space="0" w:color="auto"/>
        <w:left w:val="none" w:sz="0" w:space="0" w:color="auto"/>
        <w:bottom w:val="none" w:sz="0" w:space="0" w:color="auto"/>
        <w:right w:val="none" w:sz="0" w:space="0" w:color="auto"/>
      </w:divBdr>
    </w:div>
    <w:div w:id="1022510451">
      <w:bodyDiv w:val="1"/>
      <w:marLeft w:val="0"/>
      <w:marRight w:val="0"/>
      <w:marTop w:val="0"/>
      <w:marBottom w:val="0"/>
      <w:divBdr>
        <w:top w:val="none" w:sz="0" w:space="0" w:color="auto"/>
        <w:left w:val="none" w:sz="0" w:space="0" w:color="auto"/>
        <w:bottom w:val="none" w:sz="0" w:space="0" w:color="auto"/>
        <w:right w:val="none" w:sz="0" w:space="0" w:color="auto"/>
      </w:divBdr>
    </w:div>
    <w:div w:id="1026715381">
      <w:bodyDiv w:val="1"/>
      <w:marLeft w:val="0"/>
      <w:marRight w:val="0"/>
      <w:marTop w:val="0"/>
      <w:marBottom w:val="0"/>
      <w:divBdr>
        <w:top w:val="none" w:sz="0" w:space="0" w:color="auto"/>
        <w:left w:val="none" w:sz="0" w:space="0" w:color="auto"/>
        <w:bottom w:val="none" w:sz="0" w:space="0" w:color="auto"/>
        <w:right w:val="none" w:sz="0" w:space="0" w:color="auto"/>
      </w:divBdr>
    </w:div>
    <w:div w:id="1035082646">
      <w:bodyDiv w:val="1"/>
      <w:marLeft w:val="0"/>
      <w:marRight w:val="0"/>
      <w:marTop w:val="0"/>
      <w:marBottom w:val="0"/>
      <w:divBdr>
        <w:top w:val="none" w:sz="0" w:space="0" w:color="auto"/>
        <w:left w:val="none" w:sz="0" w:space="0" w:color="auto"/>
        <w:bottom w:val="none" w:sz="0" w:space="0" w:color="auto"/>
        <w:right w:val="none" w:sz="0" w:space="0" w:color="auto"/>
      </w:divBdr>
    </w:div>
    <w:div w:id="1038044040">
      <w:bodyDiv w:val="1"/>
      <w:marLeft w:val="0"/>
      <w:marRight w:val="0"/>
      <w:marTop w:val="0"/>
      <w:marBottom w:val="0"/>
      <w:divBdr>
        <w:top w:val="none" w:sz="0" w:space="0" w:color="auto"/>
        <w:left w:val="none" w:sz="0" w:space="0" w:color="auto"/>
        <w:bottom w:val="none" w:sz="0" w:space="0" w:color="auto"/>
        <w:right w:val="none" w:sz="0" w:space="0" w:color="auto"/>
      </w:divBdr>
    </w:div>
    <w:div w:id="1045375007">
      <w:bodyDiv w:val="1"/>
      <w:marLeft w:val="0"/>
      <w:marRight w:val="0"/>
      <w:marTop w:val="0"/>
      <w:marBottom w:val="0"/>
      <w:divBdr>
        <w:top w:val="none" w:sz="0" w:space="0" w:color="auto"/>
        <w:left w:val="none" w:sz="0" w:space="0" w:color="auto"/>
        <w:bottom w:val="none" w:sz="0" w:space="0" w:color="auto"/>
        <w:right w:val="none" w:sz="0" w:space="0" w:color="auto"/>
      </w:divBdr>
    </w:div>
    <w:div w:id="1046174318">
      <w:bodyDiv w:val="1"/>
      <w:marLeft w:val="0"/>
      <w:marRight w:val="0"/>
      <w:marTop w:val="0"/>
      <w:marBottom w:val="0"/>
      <w:divBdr>
        <w:top w:val="none" w:sz="0" w:space="0" w:color="auto"/>
        <w:left w:val="none" w:sz="0" w:space="0" w:color="auto"/>
        <w:bottom w:val="none" w:sz="0" w:space="0" w:color="auto"/>
        <w:right w:val="none" w:sz="0" w:space="0" w:color="auto"/>
      </w:divBdr>
    </w:div>
    <w:div w:id="1049915524">
      <w:bodyDiv w:val="1"/>
      <w:marLeft w:val="0"/>
      <w:marRight w:val="0"/>
      <w:marTop w:val="0"/>
      <w:marBottom w:val="0"/>
      <w:divBdr>
        <w:top w:val="none" w:sz="0" w:space="0" w:color="auto"/>
        <w:left w:val="none" w:sz="0" w:space="0" w:color="auto"/>
        <w:bottom w:val="none" w:sz="0" w:space="0" w:color="auto"/>
        <w:right w:val="none" w:sz="0" w:space="0" w:color="auto"/>
      </w:divBdr>
    </w:div>
    <w:div w:id="1049963434">
      <w:bodyDiv w:val="1"/>
      <w:marLeft w:val="0"/>
      <w:marRight w:val="0"/>
      <w:marTop w:val="0"/>
      <w:marBottom w:val="0"/>
      <w:divBdr>
        <w:top w:val="none" w:sz="0" w:space="0" w:color="auto"/>
        <w:left w:val="none" w:sz="0" w:space="0" w:color="auto"/>
        <w:bottom w:val="none" w:sz="0" w:space="0" w:color="auto"/>
        <w:right w:val="none" w:sz="0" w:space="0" w:color="auto"/>
      </w:divBdr>
    </w:div>
    <w:div w:id="1052848600">
      <w:bodyDiv w:val="1"/>
      <w:marLeft w:val="0"/>
      <w:marRight w:val="0"/>
      <w:marTop w:val="0"/>
      <w:marBottom w:val="0"/>
      <w:divBdr>
        <w:top w:val="none" w:sz="0" w:space="0" w:color="auto"/>
        <w:left w:val="none" w:sz="0" w:space="0" w:color="auto"/>
        <w:bottom w:val="none" w:sz="0" w:space="0" w:color="auto"/>
        <w:right w:val="none" w:sz="0" w:space="0" w:color="auto"/>
      </w:divBdr>
    </w:div>
    <w:div w:id="1057049835">
      <w:bodyDiv w:val="1"/>
      <w:marLeft w:val="0"/>
      <w:marRight w:val="0"/>
      <w:marTop w:val="0"/>
      <w:marBottom w:val="0"/>
      <w:divBdr>
        <w:top w:val="none" w:sz="0" w:space="0" w:color="auto"/>
        <w:left w:val="none" w:sz="0" w:space="0" w:color="auto"/>
        <w:bottom w:val="none" w:sz="0" w:space="0" w:color="auto"/>
        <w:right w:val="none" w:sz="0" w:space="0" w:color="auto"/>
      </w:divBdr>
    </w:div>
    <w:div w:id="1057584351">
      <w:bodyDiv w:val="1"/>
      <w:marLeft w:val="0"/>
      <w:marRight w:val="0"/>
      <w:marTop w:val="0"/>
      <w:marBottom w:val="0"/>
      <w:divBdr>
        <w:top w:val="none" w:sz="0" w:space="0" w:color="auto"/>
        <w:left w:val="none" w:sz="0" w:space="0" w:color="auto"/>
        <w:bottom w:val="none" w:sz="0" w:space="0" w:color="auto"/>
        <w:right w:val="none" w:sz="0" w:space="0" w:color="auto"/>
      </w:divBdr>
    </w:div>
    <w:div w:id="1058359839">
      <w:bodyDiv w:val="1"/>
      <w:marLeft w:val="0"/>
      <w:marRight w:val="0"/>
      <w:marTop w:val="0"/>
      <w:marBottom w:val="0"/>
      <w:divBdr>
        <w:top w:val="none" w:sz="0" w:space="0" w:color="auto"/>
        <w:left w:val="none" w:sz="0" w:space="0" w:color="auto"/>
        <w:bottom w:val="none" w:sz="0" w:space="0" w:color="auto"/>
        <w:right w:val="none" w:sz="0" w:space="0" w:color="auto"/>
      </w:divBdr>
    </w:div>
    <w:div w:id="1075132413">
      <w:bodyDiv w:val="1"/>
      <w:marLeft w:val="0"/>
      <w:marRight w:val="0"/>
      <w:marTop w:val="0"/>
      <w:marBottom w:val="0"/>
      <w:divBdr>
        <w:top w:val="none" w:sz="0" w:space="0" w:color="auto"/>
        <w:left w:val="none" w:sz="0" w:space="0" w:color="auto"/>
        <w:bottom w:val="none" w:sz="0" w:space="0" w:color="auto"/>
        <w:right w:val="none" w:sz="0" w:space="0" w:color="auto"/>
      </w:divBdr>
    </w:div>
    <w:div w:id="1077436866">
      <w:bodyDiv w:val="1"/>
      <w:marLeft w:val="0"/>
      <w:marRight w:val="0"/>
      <w:marTop w:val="0"/>
      <w:marBottom w:val="0"/>
      <w:divBdr>
        <w:top w:val="none" w:sz="0" w:space="0" w:color="auto"/>
        <w:left w:val="none" w:sz="0" w:space="0" w:color="auto"/>
        <w:bottom w:val="none" w:sz="0" w:space="0" w:color="auto"/>
        <w:right w:val="none" w:sz="0" w:space="0" w:color="auto"/>
      </w:divBdr>
    </w:div>
    <w:div w:id="1086272465">
      <w:bodyDiv w:val="1"/>
      <w:marLeft w:val="0"/>
      <w:marRight w:val="0"/>
      <w:marTop w:val="0"/>
      <w:marBottom w:val="0"/>
      <w:divBdr>
        <w:top w:val="none" w:sz="0" w:space="0" w:color="auto"/>
        <w:left w:val="none" w:sz="0" w:space="0" w:color="auto"/>
        <w:bottom w:val="none" w:sz="0" w:space="0" w:color="auto"/>
        <w:right w:val="none" w:sz="0" w:space="0" w:color="auto"/>
      </w:divBdr>
    </w:div>
    <w:div w:id="1098259195">
      <w:bodyDiv w:val="1"/>
      <w:marLeft w:val="0"/>
      <w:marRight w:val="0"/>
      <w:marTop w:val="0"/>
      <w:marBottom w:val="0"/>
      <w:divBdr>
        <w:top w:val="none" w:sz="0" w:space="0" w:color="auto"/>
        <w:left w:val="none" w:sz="0" w:space="0" w:color="auto"/>
        <w:bottom w:val="none" w:sz="0" w:space="0" w:color="auto"/>
        <w:right w:val="none" w:sz="0" w:space="0" w:color="auto"/>
      </w:divBdr>
    </w:div>
    <w:div w:id="1102453306">
      <w:bodyDiv w:val="1"/>
      <w:marLeft w:val="0"/>
      <w:marRight w:val="0"/>
      <w:marTop w:val="0"/>
      <w:marBottom w:val="0"/>
      <w:divBdr>
        <w:top w:val="none" w:sz="0" w:space="0" w:color="auto"/>
        <w:left w:val="none" w:sz="0" w:space="0" w:color="auto"/>
        <w:bottom w:val="none" w:sz="0" w:space="0" w:color="auto"/>
        <w:right w:val="none" w:sz="0" w:space="0" w:color="auto"/>
      </w:divBdr>
    </w:div>
    <w:div w:id="1109616944">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8159410">
      <w:bodyDiv w:val="1"/>
      <w:marLeft w:val="0"/>
      <w:marRight w:val="0"/>
      <w:marTop w:val="0"/>
      <w:marBottom w:val="0"/>
      <w:divBdr>
        <w:top w:val="none" w:sz="0" w:space="0" w:color="auto"/>
        <w:left w:val="none" w:sz="0" w:space="0" w:color="auto"/>
        <w:bottom w:val="none" w:sz="0" w:space="0" w:color="auto"/>
        <w:right w:val="none" w:sz="0" w:space="0" w:color="auto"/>
      </w:divBdr>
    </w:div>
    <w:div w:id="1136028753">
      <w:bodyDiv w:val="1"/>
      <w:marLeft w:val="0"/>
      <w:marRight w:val="0"/>
      <w:marTop w:val="0"/>
      <w:marBottom w:val="0"/>
      <w:divBdr>
        <w:top w:val="none" w:sz="0" w:space="0" w:color="auto"/>
        <w:left w:val="none" w:sz="0" w:space="0" w:color="auto"/>
        <w:bottom w:val="none" w:sz="0" w:space="0" w:color="auto"/>
        <w:right w:val="none" w:sz="0" w:space="0" w:color="auto"/>
      </w:divBdr>
    </w:div>
    <w:div w:id="1141847414">
      <w:bodyDiv w:val="1"/>
      <w:marLeft w:val="0"/>
      <w:marRight w:val="0"/>
      <w:marTop w:val="0"/>
      <w:marBottom w:val="0"/>
      <w:divBdr>
        <w:top w:val="none" w:sz="0" w:space="0" w:color="auto"/>
        <w:left w:val="none" w:sz="0" w:space="0" w:color="auto"/>
        <w:bottom w:val="none" w:sz="0" w:space="0" w:color="auto"/>
        <w:right w:val="none" w:sz="0" w:space="0" w:color="auto"/>
      </w:divBdr>
    </w:div>
    <w:div w:id="1144128011">
      <w:bodyDiv w:val="1"/>
      <w:marLeft w:val="0"/>
      <w:marRight w:val="0"/>
      <w:marTop w:val="0"/>
      <w:marBottom w:val="0"/>
      <w:divBdr>
        <w:top w:val="none" w:sz="0" w:space="0" w:color="auto"/>
        <w:left w:val="none" w:sz="0" w:space="0" w:color="auto"/>
        <w:bottom w:val="none" w:sz="0" w:space="0" w:color="auto"/>
        <w:right w:val="none" w:sz="0" w:space="0" w:color="auto"/>
      </w:divBdr>
    </w:div>
    <w:div w:id="1144545755">
      <w:bodyDiv w:val="1"/>
      <w:marLeft w:val="0"/>
      <w:marRight w:val="0"/>
      <w:marTop w:val="0"/>
      <w:marBottom w:val="0"/>
      <w:divBdr>
        <w:top w:val="none" w:sz="0" w:space="0" w:color="auto"/>
        <w:left w:val="none" w:sz="0" w:space="0" w:color="auto"/>
        <w:bottom w:val="none" w:sz="0" w:space="0" w:color="auto"/>
        <w:right w:val="none" w:sz="0" w:space="0" w:color="auto"/>
      </w:divBdr>
    </w:div>
    <w:div w:id="1147090809">
      <w:bodyDiv w:val="1"/>
      <w:marLeft w:val="0"/>
      <w:marRight w:val="0"/>
      <w:marTop w:val="0"/>
      <w:marBottom w:val="0"/>
      <w:divBdr>
        <w:top w:val="none" w:sz="0" w:space="0" w:color="auto"/>
        <w:left w:val="none" w:sz="0" w:space="0" w:color="auto"/>
        <w:bottom w:val="none" w:sz="0" w:space="0" w:color="auto"/>
        <w:right w:val="none" w:sz="0" w:space="0" w:color="auto"/>
      </w:divBdr>
    </w:div>
    <w:div w:id="1163230837">
      <w:bodyDiv w:val="1"/>
      <w:marLeft w:val="0"/>
      <w:marRight w:val="0"/>
      <w:marTop w:val="0"/>
      <w:marBottom w:val="0"/>
      <w:divBdr>
        <w:top w:val="none" w:sz="0" w:space="0" w:color="auto"/>
        <w:left w:val="none" w:sz="0" w:space="0" w:color="auto"/>
        <w:bottom w:val="none" w:sz="0" w:space="0" w:color="auto"/>
        <w:right w:val="none" w:sz="0" w:space="0" w:color="auto"/>
      </w:divBdr>
    </w:div>
    <w:div w:id="1175877183">
      <w:bodyDiv w:val="1"/>
      <w:marLeft w:val="0"/>
      <w:marRight w:val="0"/>
      <w:marTop w:val="0"/>
      <w:marBottom w:val="0"/>
      <w:divBdr>
        <w:top w:val="none" w:sz="0" w:space="0" w:color="auto"/>
        <w:left w:val="none" w:sz="0" w:space="0" w:color="auto"/>
        <w:bottom w:val="none" w:sz="0" w:space="0" w:color="auto"/>
        <w:right w:val="none" w:sz="0" w:space="0" w:color="auto"/>
      </w:divBdr>
    </w:div>
    <w:div w:id="1176580313">
      <w:bodyDiv w:val="1"/>
      <w:marLeft w:val="0"/>
      <w:marRight w:val="0"/>
      <w:marTop w:val="0"/>
      <w:marBottom w:val="0"/>
      <w:divBdr>
        <w:top w:val="none" w:sz="0" w:space="0" w:color="auto"/>
        <w:left w:val="none" w:sz="0" w:space="0" w:color="auto"/>
        <w:bottom w:val="none" w:sz="0" w:space="0" w:color="auto"/>
        <w:right w:val="none" w:sz="0" w:space="0" w:color="auto"/>
      </w:divBdr>
    </w:div>
    <w:div w:id="1180656623">
      <w:bodyDiv w:val="1"/>
      <w:marLeft w:val="0"/>
      <w:marRight w:val="0"/>
      <w:marTop w:val="0"/>
      <w:marBottom w:val="0"/>
      <w:divBdr>
        <w:top w:val="none" w:sz="0" w:space="0" w:color="auto"/>
        <w:left w:val="none" w:sz="0" w:space="0" w:color="auto"/>
        <w:bottom w:val="none" w:sz="0" w:space="0" w:color="auto"/>
        <w:right w:val="none" w:sz="0" w:space="0" w:color="auto"/>
      </w:divBdr>
    </w:div>
    <w:div w:id="1182889117">
      <w:bodyDiv w:val="1"/>
      <w:marLeft w:val="0"/>
      <w:marRight w:val="0"/>
      <w:marTop w:val="0"/>
      <w:marBottom w:val="0"/>
      <w:divBdr>
        <w:top w:val="none" w:sz="0" w:space="0" w:color="auto"/>
        <w:left w:val="none" w:sz="0" w:space="0" w:color="auto"/>
        <w:bottom w:val="none" w:sz="0" w:space="0" w:color="auto"/>
        <w:right w:val="none" w:sz="0" w:space="0" w:color="auto"/>
      </w:divBdr>
    </w:div>
    <w:div w:id="1185484184">
      <w:bodyDiv w:val="1"/>
      <w:marLeft w:val="0"/>
      <w:marRight w:val="0"/>
      <w:marTop w:val="0"/>
      <w:marBottom w:val="0"/>
      <w:divBdr>
        <w:top w:val="none" w:sz="0" w:space="0" w:color="auto"/>
        <w:left w:val="none" w:sz="0" w:space="0" w:color="auto"/>
        <w:bottom w:val="none" w:sz="0" w:space="0" w:color="auto"/>
        <w:right w:val="none" w:sz="0" w:space="0" w:color="auto"/>
      </w:divBdr>
    </w:div>
    <w:div w:id="1188563095">
      <w:bodyDiv w:val="1"/>
      <w:marLeft w:val="0"/>
      <w:marRight w:val="0"/>
      <w:marTop w:val="0"/>
      <w:marBottom w:val="0"/>
      <w:divBdr>
        <w:top w:val="none" w:sz="0" w:space="0" w:color="auto"/>
        <w:left w:val="none" w:sz="0" w:space="0" w:color="auto"/>
        <w:bottom w:val="none" w:sz="0" w:space="0" w:color="auto"/>
        <w:right w:val="none" w:sz="0" w:space="0" w:color="auto"/>
      </w:divBdr>
    </w:div>
    <w:div w:id="1191605393">
      <w:bodyDiv w:val="1"/>
      <w:marLeft w:val="0"/>
      <w:marRight w:val="0"/>
      <w:marTop w:val="0"/>
      <w:marBottom w:val="0"/>
      <w:divBdr>
        <w:top w:val="none" w:sz="0" w:space="0" w:color="auto"/>
        <w:left w:val="none" w:sz="0" w:space="0" w:color="auto"/>
        <w:bottom w:val="none" w:sz="0" w:space="0" w:color="auto"/>
        <w:right w:val="none" w:sz="0" w:space="0" w:color="auto"/>
      </w:divBdr>
    </w:div>
    <w:div w:id="1193959159">
      <w:bodyDiv w:val="1"/>
      <w:marLeft w:val="0"/>
      <w:marRight w:val="0"/>
      <w:marTop w:val="0"/>
      <w:marBottom w:val="0"/>
      <w:divBdr>
        <w:top w:val="none" w:sz="0" w:space="0" w:color="auto"/>
        <w:left w:val="none" w:sz="0" w:space="0" w:color="auto"/>
        <w:bottom w:val="none" w:sz="0" w:space="0" w:color="auto"/>
        <w:right w:val="none" w:sz="0" w:space="0" w:color="auto"/>
      </w:divBdr>
    </w:div>
    <w:div w:id="1194072709">
      <w:bodyDiv w:val="1"/>
      <w:marLeft w:val="0"/>
      <w:marRight w:val="0"/>
      <w:marTop w:val="0"/>
      <w:marBottom w:val="0"/>
      <w:divBdr>
        <w:top w:val="none" w:sz="0" w:space="0" w:color="auto"/>
        <w:left w:val="none" w:sz="0" w:space="0" w:color="auto"/>
        <w:bottom w:val="none" w:sz="0" w:space="0" w:color="auto"/>
        <w:right w:val="none" w:sz="0" w:space="0" w:color="auto"/>
      </w:divBdr>
    </w:div>
    <w:div w:id="1195269605">
      <w:bodyDiv w:val="1"/>
      <w:marLeft w:val="0"/>
      <w:marRight w:val="0"/>
      <w:marTop w:val="0"/>
      <w:marBottom w:val="0"/>
      <w:divBdr>
        <w:top w:val="none" w:sz="0" w:space="0" w:color="auto"/>
        <w:left w:val="none" w:sz="0" w:space="0" w:color="auto"/>
        <w:bottom w:val="none" w:sz="0" w:space="0" w:color="auto"/>
        <w:right w:val="none" w:sz="0" w:space="0" w:color="auto"/>
      </w:divBdr>
    </w:div>
    <w:div w:id="1199664231">
      <w:bodyDiv w:val="1"/>
      <w:marLeft w:val="0"/>
      <w:marRight w:val="0"/>
      <w:marTop w:val="0"/>
      <w:marBottom w:val="0"/>
      <w:divBdr>
        <w:top w:val="none" w:sz="0" w:space="0" w:color="auto"/>
        <w:left w:val="none" w:sz="0" w:space="0" w:color="auto"/>
        <w:bottom w:val="none" w:sz="0" w:space="0" w:color="auto"/>
        <w:right w:val="none" w:sz="0" w:space="0" w:color="auto"/>
      </w:divBdr>
    </w:div>
    <w:div w:id="1218778584">
      <w:bodyDiv w:val="1"/>
      <w:marLeft w:val="0"/>
      <w:marRight w:val="0"/>
      <w:marTop w:val="0"/>
      <w:marBottom w:val="0"/>
      <w:divBdr>
        <w:top w:val="none" w:sz="0" w:space="0" w:color="auto"/>
        <w:left w:val="none" w:sz="0" w:space="0" w:color="auto"/>
        <w:bottom w:val="none" w:sz="0" w:space="0" w:color="auto"/>
        <w:right w:val="none" w:sz="0" w:space="0" w:color="auto"/>
      </w:divBdr>
    </w:div>
    <w:div w:id="1220556124">
      <w:bodyDiv w:val="1"/>
      <w:marLeft w:val="0"/>
      <w:marRight w:val="0"/>
      <w:marTop w:val="0"/>
      <w:marBottom w:val="0"/>
      <w:divBdr>
        <w:top w:val="none" w:sz="0" w:space="0" w:color="auto"/>
        <w:left w:val="none" w:sz="0" w:space="0" w:color="auto"/>
        <w:bottom w:val="none" w:sz="0" w:space="0" w:color="auto"/>
        <w:right w:val="none" w:sz="0" w:space="0" w:color="auto"/>
      </w:divBdr>
    </w:div>
    <w:div w:id="1220943253">
      <w:bodyDiv w:val="1"/>
      <w:marLeft w:val="0"/>
      <w:marRight w:val="0"/>
      <w:marTop w:val="0"/>
      <w:marBottom w:val="0"/>
      <w:divBdr>
        <w:top w:val="none" w:sz="0" w:space="0" w:color="auto"/>
        <w:left w:val="none" w:sz="0" w:space="0" w:color="auto"/>
        <w:bottom w:val="none" w:sz="0" w:space="0" w:color="auto"/>
        <w:right w:val="none" w:sz="0" w:space="0" w:color="auto"/>
      </w:divBdr>
    </w:div>
    <w:div w:id="1226376274">
      <w:bodyDiv w:val="1"/>
      <w:marLeft w:val="0"/>
      <w:marRight w:val="0"/>
      <w:marTop w:val="0"/>
      <w:marBottom w:val="0"/>
      <w:divBdr>
        <w:top w:val="none" w:sz="0" w:space="0" w:color="auto"/>
        <w:left w:val="none" w:sz="0" w:space="0" w:color="auto"/>
        <w:bottom w:val="none" w:sz="0" w:space="0" w:color="auto"/>
        <w:right w:val="none" w:sz="0" w:space="0" w:color="auto"/>
      </w:divBdr>
    </w:div>
    <w:div w:id="1227305238">
      <w:bodyDiv w:val="1"/>
      <w:marLeft w:val="0"/>
      <w:marRight w:val="0"/>
      <w:marTop w:val="0"/>
      <w:marBottom w:val="0"/>
      <w:divBdr>
        <w:top w:val="none" w:sz="0" w:space="0" w:color="auto"/>
        <w:left w:val="none" w:sz="0" w:space="0" w:color="auto"/>
        <w:bottom w:val="none" w:sz="0" w:space="0" w:color="auto"/>
        <w:right w:val="none" w:sz="0" w:space="0" w:color="auto"/>
      </w:divBdr>
    </w:div>
    <w:div w:id="1233353820">
      <w:bodyDiv w:val="1"/>
      <w:marLeft w:val="0"/>
      <w:marRight w:val="0"/>
      <w:marTop w:val="0"/>
      <w:marBottom w:val="0"/>
      <w:divBdr>
        <w:top w:val="none" w:sz="0" w:space="0" w:color="auto"/>
        <w:left w:val="none" w:sz="0" w:space="0" w:color="auto"/>
        <w:bottom w:val="none" w:sz="0" w:space="0" w:color="auto"/>
        <w:right w:val="none" w:sz="0" w:space="0" w:color="auto"/>
      </w:divBdr>
    </w:div>
    <w:div w:id="1236017108">
      <w:bodyDiv w:val="1"/>
      <w:marLeft w:val="0"/>
      <w:marRight w:val="0"/>
      <w:marTop w:val="0"/>
      <w:marBottom w:val="0"/>
      <w:divBdr>
        <w:top w:val="none" w:sz="0" w:space="0" w:color="auto"/>
        <w:left w:val="none" w:sz="0" w:space="0" w:color="auto"/>
        <w:bottom w:val="none" w:sz="0" w:space="0" w:color="auto"/>
        <w:right w:val="none" w:sz="0" w:space="0" w:color="auto"/>
      </w:divBdr>
    </w:div>
    <w:div w:id="1243638314">
      <w:bodyDiv w:val="1"/>
      <w:marLeft w:val="0"/>
      <w:marRight w:val="0"/>
      <w:marTop w:val="0"/>
      <w:marBottom w:val="0"/>
      <w:divBdr>
        <w:top w:val="none" w:sz="0" w:space="0" w:color="auto"/>
        <w:left w:val="none" w:sz="0" w:space="0" w:color="auto"/>
        <w:bottom w:val="none" w:sz="0" w:space="0" w:color="auto"/>
        <w:right w:val="none" w:sz="0" w:space="0" w:color="auto"/>
      </w:divBdr>
      <w:divsChild>
        <w:div w:id="880246608">
          <w:marLeft w:val="0"/>
          <w:marRight w:val="0"/>
          <w:marTop w:val="0"/>
          <w:marBottom w:val="0"/>
          <w:divBdr>
            <w:top w:val="none" w:sz="0" w:space="0" w:color="auto"/>
            <w:left w:val="none" w:sz="0" w:space="0" w:color="auto"/>
            <w:bottom w:val="none" w:sz="0" w:space="0" w:color="auto"/>
            <w:right w:val="none" w:sz="0" w:space="0" w:color="auto"/>
          </w:divBdr>
          <w:divsChild>
            <w:div w:id="5260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068">
      <w:bodyDiv w:val="1"/>
      <w:marLeft w:val="0"/>
      <w:marRight w:val="0"/>
      <w:marTop w:val="0"/>
      <w:marBottom w:val="0"/>
      <w:divBdr>
        <w:top w:val="none" w:sz="0" w:space="0" w:color="auto"/>
        <w:left w:val="none" w:sz="0" w:space="0" w:color="auto"/>
        <w:bottom w:val="none" w:sz="0" w:space="0" w:color="auto"/>
        <w:right w:val="none" w:sz="0" w:space="0" w:color="auto"/>
      </w:divBdr>
    </w:div>
    <w:div w:id="1256480636">
      <w:bodyDiv w:val="1"/>
      <w:marLeft w:val="0"/>
      <w:marRight w:val="0"/>
      <w:marTop w:val="0"/>
      <w:marBottom w:val="0"/>
      <w:divBdr>
        <w:top w:val="none" w:sz="0" w:space="0" w:color="auto"/>
        <w:left w:val="none" w:sz="0" w:space="0" w:color="auto"/>
        <w:bottom w:val="none" w:sz="0" w:space="0" w:color="auto"/>
        <w:right w:val="none" w:sz="0" w:space="0" w:color="auto"/>
      </w:divBdr>
    </w:div>
    <w:div w:id="1274241158">
      <w:bodyDiv w:val="1"/>
      <w:marLeft w:val="0"/>
      <w:marRight w:val="0"/>
      <w:marTop w:val="0"/>
      <w:marBottom w:val="0"/>
      <w:divBdr>
        <w:top w:val="none" w:sz="0" w:space="0" w:color="auto"/>
        <w:left w:val="none" w:sz="0" w:space="0" w:color="auto"/>
        <w:bottom w:val="none" w:sz="0" w:space="0" w:color="auto"/>
        <w:right w:val="none" w:sz="0" w:space="0" w:color="auto"/>
      </w:divBdr>
    </w:div>
    <w:div w:id="1276406438">
      <w:bodyDiv w:val="1"/>
      <w:marLeft w:val="0"/>
      <w:marRight w:val="0"/>
      <w:marTop w:val="0"/>
      <w:marBottom w:val="0"/>
      <w:divBdr>
        <w:top w:val="none" w:sz="0" w:space="0" w:color="auto"/>
        <w:left w:val="none" w:sz="0" w:space="0" w:color="auto"/>
        <w:bottom w:val="none" w:sz="0" w:space="0" w:color="auto"/>
        <w:right w:val="none" w:sz="0" w:space="0" w:color="auto"/>
      </w:divBdr>
    </w:div>
    <w:div w:id="1284383148">
      <w:bodyDiv w:val="1"/>
      <w:marLeft w:val="0"/>
      <w:marRight w:val="0"/>
      <w:marTop w:val="0"/>
      <w:marBottom w:val="0"/>
      <w:divBdr>
        <w:top w:val="none" w:sz="0" w:space="0" w:color="auto"/>
        <w:left w:val="none" w:sz="0" w:space="0" w:color="auto"/>
        <w:bottom w:val="none" w:sz="0" w:space="0" w:color="auto"/>
        <w:right w:val="none" w:sz="0" w:space="0" w:color="auto"/>
      </w:divBdr>
    </w:div>
    <w:div w:id="1288315099">
      <w:bodyDiv w:val="1"/>
      <w:marLeft w:val="0"/>
      <w:marRight w:val="0"/>
      <w:marTop w:val="0"/>
      <w:marBottom w:val="0"/>
      <w:divBdr>
        <w:top w:val="none" w:sz="0" w:space="0" w:color="auto"/>
        <w:left w:val="none" w:sz="0" w:space="0" w:color="auto"/>
        <w:bottom w:val="none" w:sz="0" w:space="0" w:color="auto"/>
        <w:right w:val="none" w:sz="0" w:space="0" w:color="auto"/>
      </w:divBdr>
    </w:div>
    <w:div w:id="1295067220">
      <w:bodyDiv w:val="1"/>
      <w:marLeft w:val="0"/>
      <w:marRight w:val="0"/>
      <w:marTop w:val="0"/>
      <w:marBottom w:val="0"/>
      <w:divBdr>
        <w:top w:val="none" w:sz="0" w:space="0" w:color="auto"/>
        <w:left w:val="none" w:sz="0" w:space="0" w:color="auto"/>
        <w:bottom w:val="none" w:sz="0" w:space="0" w:color="auto"/>
        <w:right w:val="none" w:sz="0" w:space="0" w:color="auto"/>
      </w:divBdr>
    </w:div>
    <w:div w:id="1304971621">
      <w:bodyDiv w:val="1"/>
      <w:marLeft w:val="0"/>
      <w:marRight w:val="0"/>
      <w:marTop w:val="0"/>
      <w:marBottom w:val="0"/>
      <w:divBdr>
        <w:top w:val="none" w:sz="0" w:space="0" w:color="auto"/>
        <w:left w:val="none" w:sz="0" w:space="0" w:color="auto"/>
        <w:bottom w:val="none" w:sz="0" w:space="0" w:color="auto"/>
        <w:right w:val="none" w:sz="0" w:space="0" w:color="auto"/>
      </w:divBdr>
    </w:div>
    <w:div w:id="1312100990">
      <w:bodyDiv w:val="1"/>
      <w:marLeft w:val="0"/>
      <w:marRight w:val="0"/>
      <w:marTop w:val="0"/>
      <w:marBottom w:val="0"/>
      <w:divBdr>
        <w:top w:val="none" w:sz="0" w:space="0" w:color="auto"/>
        <w:left w:val="none" w:sz="0" w:space="0" w:color="auto"/>
        <w:bottom w:val="none" w:sz="0" w:space="0" w:color="auto"/>
        <w:right w:val="none" w:sz="0" w:space="0" w:color="auto"/>
      </w:divBdr>
    </w:div>
    <w:div w:id="1320110863">
      <w:bodyDiv w:val="1"/>
      <w:marLeft w:val="0"/>
      <w:marRight w:val="0"/>
      <w:marTop w:val="0"/>
      <w:marBottom w:val="0"/>
      <w:divBdr>
        <w:top w:val="none" w:sz="0" w:space="0" w:color="auto"/>
        <w:left w:val="none" w:sz="0" w:space="0" w:color="auto"/>
        <w:bottom w:val="none" w:sz="0" w:space="0" w:color="auto"/>
        <w:right w:val="none" w:sz="0" w:space="0" w:color="auto"/>
      </w:divBdr>
    </w:div>
    <w:div w:id="1324042343">
      <w:bodyDiv w:val="1"/>
      <w:marLeft w:val="0"/>
      <w:marRight w:val="0"/>
      <w:marTop w:val="0"/>
      <w:marBottom w:val="0"/>
      <w:divBdr>
        <w:top w:val="none" w:sz="0" w:space="0" w:color="auto"/>
        <w:left w:val="none" w:sz="0" w:space="0" w:color="auto"/>
        <w:bottom w:val="none" w:sz="0" w:space="0" w:color="auto"/>
        <w:right w:val="none" w:sz="0" w:space="0" w:color="auto"/>
      </w:divBdr>
    </w:div>
    <w:div w:id="1326204560">
      <w:bodyDiv w:val="1"/>
      <w:marLeft w:val="0"/>
      <w:marRight w:val="0"/>
      <w:marTop w:val="0"/>
      <w:marBottom w:val="0"/>
      <w:divBdr>
        <w:top w:val="none" w:sz="0" w:space="0" w:color="auto"/>
        <w:left w:val="none" w:sz="0" w:space="0" w:color="auto"/>
        <w:bottom w:val="none" w:sz="0" w:space="0" w:color="auto"/>
        <w:right w:val="none" w:sz="0" w:space="0" w:color="auto"/>
      </w:divBdr>
    </w:div>
    <w:div w:id="133831277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63748715">
      <w:bodyDiv w:val="1"/>
      <w:marLeft w:val="0"/>
      <w:marRight w:val="0"/>
      <w:marTop w:val="0"/>
      <w:marBottom w:val="0"/>
      <w:divBdr>
        <w:top w:val="none" w:sz="0" w:space="0" w:color="auto"/>
        <w:left w:val="none" w:sz="0" w:space="0" w:color="auto"/>
        <w:bottom w:val="none" w:sz="0" w:space="0" w:color="auto"/>
        <w:right w:val="none" w:sz="0" w:space="0" w:color="auto"/>
      </w:divBdr>
    </w:div>
    <w:div w:id="1399673074">
      <w:bodyDiv w:val="1"/>
      <w:marLeft w:val="0"/>
      <w:marRight w:val="0"/>
      <w:marTop w:val="0"/>
      <w:marBottom w:val="0"/>
      <w:divBdr>
        <w:top w:val="none" w:sz="0" w:space="0" w:color="auto"/>
        <w:left w:val="none" w:sz="0" w:space="0" w:color="auto"/>
        <w:bottom w:val="none" w:sz="0" w:space="0" w:color="auto"/>
        <w:right w:val="none" w:sz="0" w:space="0" w:color="auto"/>
      </w:divBdr>
    </w:div>
    <w:div w:id="1409620876">
      <w:bodyDiv w:val="1"/>
      <w:marLeft w:val="0"/>
      <w:marRight w:val="0"/>
      <w:marTop w:val="0"/>
      <w:marBottom w:val="0"/>
      <w:divBdr>
        <w:top w:val="none" w:sz="0" w:space="0" w:color="auto"/>
        <w:left w:val="none" w:sz="0" w:space="0" w:color="auto"/>
        <w:bottom w:val="none" w:sz="0" w:space="0" w:color="auto"/>
        <w:right w:val="none" w:sz="0" w:space="0" w:color="auto"/>
      </w:divBdr>
    </w:div>
    <w:div w:id="1410422222">
      <w:bodyDiv w:val="1"/>
      <w:marLeft w:val="0"/>
      <w:marRight w:val="0"/>
      <w:marTop w:val="0"/>
      <w:marBottom w:val="0"/>
      <w:divBdr>
        <w:top w:val="none" w:sz="0" w:space="0" w:color="auto"/>
        <w:left w:val="none" w:sz="0" w:space="0" w:color="auto"/>
        <w:bottom w:val="none" w:sz="0" w:space="0" w:color="auto"/>
        <w:right w:val="none" w:sz="0" w:space="0" w:color="auto"/>
      </w:divBdr>
    </w:div>
    <w:div w:id="1414208083">
      <w:bodyDiv w:val="1"/>
      <w:marLeft w:val="0"/>
      <w:marRight w:val="0"/>
      <w:marTop w:val="0"/>
      <w:marBottom w:val="0"/>
      <w:divBdr>
        <w:top w:val="none" w:sz="0" w:space="0" w:color="auto"/>
        <w:left w:val="none" w:sz="0" w:space="0" w:color="auto"/>
        <w:bottom w:val="none" w:sz="0" w:space="0" w:color="auto"/>
        <w:right w:val="none" w:sz="0" w:space="0" w:color="auto"/>
      </w:divBdr>
    </w:div>
    <w:div w:id="1419399843">
      <w:bodyDiv w:val="1"/>
      <w:marLeft w:val="0"/>
      <w:marRight w:val="0"/>
      <w:marTop w:val="0"/>
      <w:marBottom w:val="0"/>
      <w:divBdr>
        <w:top w:val="none" w:sz="0" w:space="0" w:color="auto"/>
        <w:left w:val="none" w:sz="0" w:space="0" w:color="auto"/>
        <w:bottom w:val="none" w:sz="0" w:space="0" w:color="auto"/>
        <w:right w:val="none" w:sz="0" w:space="0" w:color="auto"/>
      </w:divBdr>
    </w:div>
    <w:div w:id="1424111844">
      <w:bodyDiv w:val="1"/>
      <w:marLeft w:val="0"/>
      <w:marRight w:val="0"/>
      <w:marTop w:val="0"/>
      <w:marBottom w:val="0"/>
      <w:divBdr>
        <w:top w:val="none" w:sz="0" w:space="0" w:color="auto"/>
        <w:left w:val="none" w:sz="0" w:space="0" w:color="auto"/>
        <w:bottom w:val="none" w:sz="0" w:space="0" w:color="auto"/>
        <w:right w:val="none" w:sz="0" w:space="0" w:color="auto"/>
      </w:divBdr>
    </w:div>
    <w:div w:id="1425490951">
      <w:bodyDiv w:val="1"/>
      <w:marLeft w:val="0"/>
      <w:marRight w:val="0"/>
      <w:marTop w:val="0"/>
      <w:marBottom w:val="0"/>
      <w:divBdr>
        <w:top w:val="none" w:sz="0" w:space="0" w:color="auto"/>
        <w:left w:val="none" w:sz="0" w:space="0" w:color="auto"/>
        <w:bottom w:val="none" w:sz="0" w:space="0" w:color="auto"/>
        <w:right w:val="none" w:sz="0" w:space="0" w:color="auto"/>
      </w:divBdr>
    </w:div>
    <w:div w:id="1427268675">
      <w:bodyDiv w:val="1"/>
      <w:marLeft w:val="0"/>
      <w:marRight w:val="0"/>
      <w:marTop w:val="0"/>
      <w:marBottom w:val="0"/>
      <w:divBdr>
        <w:top w:val="none" w:sz="0" w:space="0" w:color="auto"/>
        <w:left w:val="none" w:sz="0" w:space="0" w:color="auto"/>
        <w:bottom w:val="none" w:sz="0" w:space="0" w:color="auto"/>
        <w:right w:val="none" w:sz="0" w:space="0" w:color="auto"/>
      </w:divBdr>
    </w:div>
    <w:div w:id="1428304892">
      <w:bodyDiv w:val="1"/>
      <w:marLeft w:val="0"/>
      <w:marRight w:val="0"/>
      <w:marTop w:val="0"/>
      <w:marBottom w:val="0"/>
      <w:divBdr>
        <w:top w:val="none" w:sz="0" w:space="0" w:color="auto"/>
        <w:left w:val="none" w:sz="0" w:space="0" w:color="auto"/>
        <w:bottom w:val="none" w:sz="0" w:space="0" w:color="auto"/>
        <w:right w:val="none" w:sz="0" w:space="0" w:color="auto"/>
      </w:divBdr>
    </w:div>
    <w:div w:id="1441485255">
      <w:bodyDiv w:val="1"/>
      <w:marLeft w:val="0"/>
      <w:marRight w:val="0"/>
      <w:marTop w:val="0"/>
      <w:marBottom w:val="0"/>
      <w:divBdr>
        <w:top w:val="none" w:sz="0" w:space="0" w:color="auto"/>
        <w:left w:val="none" w:sz="0" w:space="0" w:color="auto"/>
        <w:bottom w:val="none" w:sz="0" w:space="0" w:color="auto"/>
        <w:right w:val="none" w:sz="0" w:space="0" w:color="auto"/>
      </w:divBdr>
    </w:div>
    <w:div w:id="1449273918">
      <w:bodyDiv w:val="1"/>
      <w:marLeft w:val="0"/>
      <w:marRight w:val="0"/>
      <w:marTop w:val="0"/>
      <w:marBottom w:val="0"/>
      <w:divBdr>
        <w:top w:val="none" w:sz="0" w:space="0" w:color="auto"/>
        <w:left w:val="none" w:sz="0" w:space="0" w:color="auto"/>
        <w:bottom w:val="none" w:sz="0" w:space="0" w:color="auto"/>
        <w:right w:val="none" w:sz="0" w:space="0" w:color="auto"/>
      </w:divBdr>
    </w:div>
    <w:div w:id="1449544266">
      <w:bodyDiv w:val="1"/>
      <w:marLeft w:val="0"/>
      <w:marRight w:val="0"/>
      <w:marTop w:val="0"/>
      <w:marBottom w:val="0"/>
      <w:divBdr>
        <w:top w:val="none" w:sz="0" w:space="0" w:color="auto"/>
        <w:left w:val="none" w:sz="0" w:space="0" w:color="auto"/>
        <w:bottom w:val="none" w:sz="0" w:space="0" w:color="auto"/>
        <w:right w:val="none" w:sz="0" w:space="0" w:color="auto"/>
      </w:divBdr>
    </w:div>
    <w:div w:id="1455830658">
      <w:bodyDiv w:val="1"/>
      <w:marLeft w:val="0"/>
      <w:marRight w:val="0"/>
      <w:marTop w:val="0"/>
      <w:marBottom w:val="0"/>
      <w:divBdr>
        <w:top w:val="none" w:sz="0" w:space="0" w:color="auto"/>
        <w:left w:val="none" w:sz="0" w:space="0" w:color="auto"/>
        <w:bottom w:val="none" w:sz="0" w:space="0" w:color="auto"/>
        <w:right w:val="none" w:sz="0" w:space="0" w:color="auto"/>
      </w:divBdr>
    </w:div>
    <w:div w:id="1457873992">
      <w:bodyDiv w:val="1"/>
      <w:marLeft w:val="0"/>
      <w:marRight w:val="0"/>
      <w:marTop w:val="0"/>
      <w:marBottom w:val="0"/>
      <w:divBdr>
        <w:top w:val="none" w:sz="0" w:space="0" w:color="auto"/>
        <w:left w:val="none" w:sz="0" w:space="0" w:color="auto"/>
        <w:bottom w:val="none" w:sz="0" w:space="0" w:color="auto"/>
        <w:right w:val="none" w:sz="0" w:space="0" w:color="auto"/>
      </w:divBdr>
    </w:div>
    <w:div w:id="1463769850">
      <w:bodyDiv w:val="1"/>
      <w:marLeft w:val="0"/>
      <w:marRight w:val="0"/>
      <w:marTop w:val="0"/>
      <w:marBottom w:val="0"/>
      <w:divBdr>
        <w:top w:val="none" w:sz="0" w:space="0" w:color="auto"/>
        <w:left w:val="none" w:sz="0" w:space="0" w:color="auto"/>
        <w:bottom w:val="none" w:sz="0" w:space="0" w:color="auto"/>
        <w:right w:val="none" w:sz="0" w:space="0" w:color="auto"/>
      </w:divBdr>
    </w:div>
    <w:div w:id="1467819194">
      <w:bodyDiv w:val="1"/>
      <w:marLeft w:val="0"/>
      <w:marRight w:val="0"/>
      <w:marTop w:val="0"/>
      <w:marBottom w:val="0"/>
      <w:divBdr>
        <w:top w:val="none" w:sz="0" w:space="0" w:color="auto"/>
        <w:left w:val="none" w:sz="0" w:space="0" w:color="auto"/>
        <w:bottom w:val="none" w:sz="0" w:space="0" w:color="auto"/>
        <w:right w:val="none" w:sz="0" w:space="0" w:color="auto"/>
      </w:divBdr>
    </w:div>
    <w:div w:id="1471708168">
      <w:bodyDiv w:val="1"/>
      <w:marLeft w:val="0"/>
      <w:marRight w:val="0"/>
      <w:marTop w:val="0"/>
      <w:marBottom w:val="0"/>
      <w:divBdr>
        <w:top w:val="none" w:sz="0" w:space="0" w:color="auto"/>
        <w:left w:val="none" w:sz="0" w:space="0" w:color="auto"/>
        <w:bottom w:val="none" w:sz="0" w:space="0" w:color="auto"/>
        <w:right w:val="none" w:sz="0" w:space="0" w:color="auto"/>
      </w:divBdr>
    </w:div>
    <w:div w:id="1508835479">
      <w:bodyDiv w:val="1"/>
      <w:marLeft w:val="0"/>
      <w:marRight w:val="0"/>
      <w:marTop w:val="0"/>
      <w:marBottom w:val="0"/>
      <w:divBdr>
        <w:top w:val="none" w:sz="0" w:space="0" w:color="auto"/>
        <w:left w:val="none" w:sz="0" w:space="0" w:color="auto"/>
        <w:bottom w:val="none" w:sz="0" w:space="0" w:color="auto"/>
        <w:right w:val="none" w:sz="0" w:space="0" w:color="auto"/>
      </w:divBdr>
      <w:divsChild>
        <w:div w:id="2004620585">
          <w:marLeft w:val="0"/>
          <w:marRight w:val="0"/>
          <w:marTop w:val="0"/>
          <w:marBottom w:val="0"/>
          <w:divBdr>
            <w:top w:val="none" w:sz="0" w:space="0" w:color="auto"/>
            <w:left w:val="none" w:sz="0" w:space="0" w:color="auto"/>
            <w:bottom w:val="none" w:sz="0" w:space="0" w:color="auto"/>
            <w:right w:val="none" w:sz="0" w:space="0" w:color="auto"/>
          </w:divBdr>
          <w:divsChild>
            <w:div w:id="4056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4740">
      <w:bodyDiv w:val="1"/>
      <w:marLeft w:val="0"/>
      <w:marRight w:val="0"/>
      <w:marTop w:val="0"/>
      <w:marBottom w:val="0"/>
      <w:divBdr>
        <w:top w:val="none" w:sz="0" w:space="0" w:color="auto"/>
        <w:left w:val="none" w:sz="0" w:space="0" w:color="auto"/>
        <w:bottom w:val="none" w:sz="0" w:space="0" w:color="auto"/>
        <w:right w:val="none" w:sz="0" w:space="0" w:color="auto"/>
      </w:divBdr>
    </w:div>
    <w:div w:id="1513882897">
      <w:bodyDiv w:val="1"/>
      <w:marLeft w:val="0"/>
      <w:marRight w:val="0"/>
      <w:marTop w:val="0"/>
      <w:marBottom w:val="0"/>
      <w:divBdr>
        <w:top w:val="none" w:sz="0" w:space="0" w:color="auto"/>
        <w:left w:val="none" w:sz="0" w:space="0" w:color="auto"/>
        <w:bottom w:val="none" w:sz="0" w:space="0" w:color="auto"/>
        <w:right w:val="none" w:sz="0" w:space="0" w:color="auto"/>
      </w:divBdr>
    </w:div>
    <w:div w:id="1525292190">
      <w:bodyDiv w:val="1"/>
      <w:marLeft w:val="0"/>
      <w:marRight w:val="0"/>
      <w:marTop w:val="0"/>
      <w:marBottom w:val="0"/>
      <w:divBdr>
        <w:top w:val="none" w:sz="0" w:space="0" w:color="auto"/>
        <w:left w:val="none" w:sz="0" w:space="0" w:color="auto"/>
        <w:bottom w:val="none" w:sz="0" w:space="0" w:color="auto"/>
        <w:right w:val="none" w:sz="0" w:space="0" w:color="auto"/>
      </w:divBdr>
    </w:div>
    <w:div w:id="1530869637">
      <w:bodyDiv w:val="1"/>
      <w:marLeft w:val="0"/>
      <w:marRight w:val="0"/>
      <w:marTop w:val="0"/>
      <w:marBottom w:val="0"/>
      <w:divBdr>
        <w:top w:val="none" w:sz="0" w:space="0" w:color="auto"/>
        <w:left w:val="none" w:sz="0" w:space="0" w:color="auto"/>
        <w:bottom w:val="none" w:sz="0" w:space="0" w:color="auto"/>
        <w:right w:val="none" w:sz="0" w:space="0" w:color="auto"/>
      </w:divBdr>
    </w:div>
    <w:div w:id="1531184696">
      <w:bodyDiv w:val="1"/>
      <w:marLeft w:val="0"/>
      <w:marRight w:val="0"/>
      <w:marTop w:val="0"/>
      <w:marBottom w:val="0"/>
      <w:divBdr>
        <w:top w:val="none" w:sz="0" w:space="0" w:color="auto"/>
        <w:left w:val="none" w:sz="0" w:space="0" w:color="auto"/>
        <w:bottom w:val="none" w:sz="0" w:space="0" w:color="auto"/>
        <w:right w:val="none" w:sz="0" w:space="0" w:color="auto"/>
      </w:divBdr>
    </w:div>
    <w:div w:id="1536044218">
      <w:bodyDiv w:val="1"/>
      <w:marLeft w:val="0"/>
      <w:marRight w:val="0"/>
      <w:marTop w:val="0"/>
      <w:marBottom w:val="0"/>
      <w:divBdr>
        <w:top w:val="none" w:sz="0" w:space="0" w:color="auto"/>
        <w:left w:val="none" w:sz="0" w:space="0" w:color="auto"/>
        <w:bottom w:val="none" w:sz="0" w:space="0" w:color="auto"/>
        <w:right w:val="none" w:sz="0" w:space="0" w:color="auto"/>
      </w:divBdr>
    </w:div>
    <w:div w:id="1537547773">
      <w:bodyDiv w:val="1"/>
      <w:marLeft w:val="0"/>
      <w:marRight w:val="0"/>
      <w:marTop w:val="0"/>
      <w:marBottom w:val="0"/>
      <w:divBdr>
        <w:top w:val="none" w:sz="0" w:space="0" w:color="auto"/>
        <w:left w:val="none" w:sz="0" w:space="0" w:color="auto"/>
        <w:bottom w:val="none" w:sz="0" w:space="0" w:color="auto"/>
        <w:right w:val="none" w:sz="0" w:space="0" w:color="auto"/>
      </w:divBdr>
    </w:div>
    <w:div w:id="1540167921">
      <w:bodyDiv w:val="1"/>
      <w:marLeft w:val="0"/>
      <w:marRight w:val="0"/>
      <w:marTop w:val="0"/>
      <w:marBottom w:val="0"/>
      <w:divBdr>
        <w:top w:val="none" w:sz="0" w:space="0" w:color="auto"/>
        <w:left w:val="none" w:sz="0" w:space="0" w:color="auto"/>
        <w:bottom w:val="none" w:sz="0" w:space="0" w:color="auto"/>
        <w:right w:val="none" w:sz="0" w:space="0" w:color="auto"/>
      </w:divBdr>
    </w:div>
    <w:div w:id="1541086509">
      <w:bodyDiv w:val="1"/>
      <w:marLeft w:val="0"/>
      <w:marRight w:val="0"/>
      <w:marTop w:val="0"/>
      <w:marBottom w:val="0"/>
      <w:divBdr>
        <w:top w:val="none" w:sz="0" w:space="0" w:color="auto"/>
        <w:left w:val="none" w:sz="0" w:space="0" w:color="auto"/>
        <w:bottom w:val="none" w:sz="0" w:space="0" w:color="auto"/>
        <w:right w:val="none" w:sz="0" w:space="0" w:color="auto"/>
      </w:divBdr>
      <w:divsChild>
        <w:div w:id="157963342">
          <w:marLeft w:val="0"/>
          <w:marRight w:val="0"/>
          <w:marTop w:val="0"/>
          <w:marBottom w:val="375"/>
          <w:divBdr>
            <w:top w:val="none" w:sz="0" w:space="0" w:color="auto"/>
            <w:left w:val="none" w:sz="0" w:space="0" w:color="auto"/>
            <w:bottom w:val="none" w:sz="0" w:space="0" w:color="auto"/>
            <w:right w:val="none" w:sz="0" w:space="0" w:color="auto"/>
          </w:divBdr>
          <w:divsChild>
            <w:div w:id="607393197">
              <w:marLeft w:val="0"/>
              <w:marRight w:val="0"/>
              <w:marTop w:val="0"/>
              <w:marBottom w:val="0"/>
              <w:divBdr>
                <w:top w:val="none" w:sz="0" w:space="0" w:color="auto"/>
                <w:left w:val="none" w:sz="0" w:space="0" w:color="auto"/>
                <w:bottom w:val="none" w:sz="0" w:space="0" w:color="auto"/>
                <w:right w:val="none" w:sz="0" w:space="0" w:color="auto"/>
              </w:divBdr>
              <w:divsChild>
                <w:div w:id="14468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5946">
          <w:marLeft w:val="0"/>
          <w:marRight w:val="0"/>
          <w:marTop w:val="0"/>
          <w:marBottom w:val="0"/>
          <w:divBdr>
            <w:top w:val="none" w:sz="0" w:space="0" w:color="auto"/>
            <w:left w:val="none" w:sz="0" w:space="0" w:color="auto"/>
            <w:bottom w:val="none" w:sz="0" w:space="0" w:color="auto"/>
            <w:right w:val="none" w:sz="0" w:space="0" w:color="auto"/>
          </w:divBdr>
          <w:divsChild>
            <w:div w:id="566690413">
              <w:marLeft w:val="0"/>
              <w:marRight w:val="0"/>
              <w:marTop w:val="0"/>
              <w:marBottom w:val="0"/>
              <w:divBdr>
                <w:top w:val="none" w:sz="0" w:space="0" w:color="auto"/>
                <w:left w:val="none" w:sz="0" w:space="0" w:color="auto"/>
                <w:bottom w:val="none" w:sz="0" w:space="0" w:color="auto"/>
                <w:right w:val="none" w:sz="0" w:space="0" w:color="auto"/>
              </w:divBdr>
              <w:divsChild>
                <w:div w:id="1259944625">
                  <w:marLeft w:val="0"/>
                  <w:marRight w:val="0"/>
                  <w:marTop w:val="0"/>
                  <w:marBottom w:val="0"/>
                  <w:divBdr>
                    <w:top w:val="none" w:sz="0" w:space="0" w:color="auto"/>
                    <w:left w:val="none" w:sz="0" w:space="0" w:color="auto"/>
                    <w:bottom w:val="none" w:sz="0" w:space="0" w:color="auto"/>
                    <w:right w:val="none" w:sz="0" w:space="0" w:color="auto"/>
                  </w:divBdr>
                  <w:divsChild>
                    <w:div w:id="13072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861527">
      <w:bodyDiv w:val="1"/>
      <w:marLeft w:val="0"/>
      <w:marRight w:val="0"/>
      <w:marTop w:val="0"/>
      <w:marBottom w:val="0"/>
      <w:divBdr>
        <w:top w:val="none" w:sz="0" w:space="0" w:color="auto"/>
        <w:left w:val="none" w:sz="0" w:space="0" w:color="auto"/>
        <w:bottom w:val="none" w:sz="0" w:space="0" w:color="auto"/>
        <w:right w:val="none" w:sz="0" w:space="0" w:color="auto"/>
      </w:divBdr>
    </w:div>
    <w:div w:id="1559900424">
      <w:bodyDiv w:val="1"/>
      <w:marLeft w:val="0"/>
      <w:marRight w:val="0"/>
      <w:marTop w:val="0"/>
      <w:marBottom w:val="0"/>
      <w:divBdr>
        <w:top w:val="none" w:sz="0" w:space="0" w:color="auto"/>
        <w:left w:val="none" w:sz="0" w:space="0" w:color="auto"/>
        <w:bottom w:val="none" w:sz="0" w:space="0" w:color="auto"/>
        <w:right w:val="none" w:sz="0" w:space="0" w:color="auto"/>
      </w:divBdr>
    </w:div>
    <w:div w:id="1563253278">
      <w:bodyDiv w:val="1"/>
      <w:marLeft w:val="0"/>
      <w:marRight w:val="0"/>
      <w:marTop w:val="0"/>
      <w:marBottom w:val="0"/>
      <w:divBdr>
        <w:top w:val="none" w:sz="0" w:space="0" w:color="auto"/>
        <w:left w:val="none" w:sz="0" w:space="0" w:color="auto"/>
        <w:bottom w:val="none" w:sz="0" w:space="0" w:color="auto"/>
        <w:right w:val="none" w:sz="0" w:space="0" w:color="auto"/>
      </w:divBdr>
    </w:div>
    <w:div w:id="1563983204">
      <w:bodyDiv w:val="1"/>
      <w:marLeft w:val="0"/>
      <w:marRight w:val="0"/>
      <w:marTop w:val="0"/>
      <w:marBottom w:val="0"/>
      <w:divBdr>
        <w:top w:val="none" w:sz="0" w:space="0" w:color="auto"/>
        <w:left w:val="none" w:sz="0" w:space="0" w:color="auto"/>
        <w:bottom w:val="none" w:sz="0" w:space="0" w:color="auto"/>
        <w:right w:val="none" w:sz="0" w:space="0" w:color="auto"/>
      </w:divBdr>
    </w:div>
    <w:div w:id="1564832624">
      <w:bodyDiv w:val="1"/>
      <w:marLeft w:val="0"/>
      <w:marRight w:val="0"/>
      <w:marTop w:val="0"/>
      <w:marBottom w:val="0"/>
      <w:divBdr>
        <w:top w:val="none" w:sz="0" w:space="0" w:color="auto"/>
        <w:left w:val="none" w:sz="0" w:space="0" w:color="auto"/>
        <w:bottom w:val="none" w:sz="0" w:space="0" w:color="auto"/>
        <w:right w:val="none" w:sz="0" w:space="0" w:color="auto"/>
      </w:divBdr>
    </w:div>
    <w:div w:id="1567450170">
      <w:bodyDiv w:val="1"/>
      <w:marLeft w:val="0"/>
      <w:marRight w:val="0"/>
      <w:marTop w:val="0"/>
      <w:marBottom w:val="0"/>
      <w:divBdr>
        <w:top w:val="none" w:sz="0" w:space="0" w:color="auto"/>
        <w:left w:val="none" w:sz="0" w:space="0" w:color="auto"/>
        <w:bottom w:val="none" w:sz="0" w:space="0" w:color="auto"/>
        <w:right w:val="none" w:sz="0" w:space="0" w:color="auto"/>
      </w:divBdr>
    </w:div>
    <w:div w:id="1569458490">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82519702">
      <w:bodyDiv w:val="1"/>
      <w:marLeft w:val="0"/>
      <w:marRight w:val="0"/>
      <w:marTop w:val="0"/>
      <w:marBottom w:val="0"/>
      <w:divBdr>
        <w:top w:val="none" w:sz="0" w:space="0" w:color="auto"/>
        <w:left w:val="none" w:sz="0" w:space="0" w:color="auto"/>
        <w:bottom w:val="none" w:sz="0" w:space="0" w:color="auto"/>
        <w:right w:val="none" w:sz="0" w:space="0" w:color="auto"/>
      </w:divBdr>
    </w:div>
    <w:div w:id="1587417315">
      <w:bodyDiv w:val="1"/>
      <w:marLeft w:val="0"/>
      <w:marRight w:val="0"/>
      <w:marTop w:val="0"/>
      <w:marBottom w:val="0"/>
      <w:divBdr>
        <w:top w:val="none" w:sz="0" w:space="0" w:color="auto"/>
        <w:left w:val="none" w:sz="0" w:space="0" w:color="auto"/>
        <w:bottom w:val="none" w:sz="0" w:space="0" w:color="auto"/>
        <w:right w:val="none" w:sz="0" w:space="0" w:color="auto"/>
      </w:divBdr>
    </w:div>
    <w:div w:id="1592621717">
      <w:bodyDiv w:val="1"/>
      <w:marLeft w:val="0"/>
      <w:marRight w:val="0"/>
      <w:marTop w:val="0"/>
      <w:marBottom w:val="0"/>
      <w:divBdr>
        <w:top w:val="none" w:sz="0" w:space="0" w:color="auto"/>
        <w:left w:val="none" w:sz="0" w:space="0" w:color="auto"/>
        <w:bottom w:val="none" w:sz="0" w:space="0" w:color="auto"/>
        <w:right w:val="none" w:sz="0" w:space="0" w:color="auto"/>
      </w:divBdr>
    </w:div>
    <w:div w:id="1597052793">
      <w:bodyDiv w:val="1"/>
      <w:marLeft w:val="0"/>
      <w:marRight w:val="0"/>
      <w:marTop w:val="0"/>
      <w:marBottom w:val="0"/>
      <w:divBdr>
        <w:top w:val="none" w:sz="0" w:space="0" w:color="auto"/>
        <w:left w:val="none" w:sz="0" w:space="0" w:color="auto"/>
        <w:bottom w:val="none" w:sz="0" w:space="0" w:color="auto"/>
        <w:right w:val="none" w:sz="0" w:space="0" w:color="auto"/>
      </w:divBdr>
    </w:div>
    <w:div w:id="1597905939">
      <w:bodyDiv w:val="1"/>
      <w:marLeft w:val="0"/>
      <w:marRight w:val="0"/>
      <w:marTop w:val="0"/>
      <w:marBottom w:val="0"/>
      <w:divBdr>
        <w:top w:val="none" w:sz="0" w:space="0" w:color="auto"/>
        <w:left w:val="none" w:sz="0" w:space="0" w:color="auto"/>
        <w:bottom w:val="none" w:sz="0" w:space="0" w:color="auto"/>
        <w:right w:val="none" w:sz="0" w:space="0" w:color="auto"/>
      </w:divBdr>
    </w:div>
    <w:div w:id="1599557116">
      <w:bodyDiv w:val="1"/>
      <w:marLeft w:val="0"/>
      <w:marRight w:val="0"/>
      <w:marTop w:val="0"/>
      <w:marBottom w:val="0"/>
      <w:divBdr>
        <w:top w:val="none" w:sz="0" w:space="0" w:color="auto"/>
        <w:left w:val="none" w:sz="0" w:space="0" w:color="auto"/>
        <w:bottom w:val="none" w:sz="0" w:space="0" w:color="auto"/>
        <w:right w:val="none" w:sz="0" w:space="0" w:color="auto"/>
      </w:divBdr>
    </w:div>
    <w:div w:id="1602762615">
      <w:bodyDiv w:val="1"/>
      <w:marLeft w:val="0"/>
      <w:marRight w:val="0"/>
      <w:marTop w:val="0"/>
      <w:marBottom w:val="0"/>
      <w:divBdr>
        <w:top w:val="none" w:sz="0" w:space="0" w:color="auto"/>
        <w:left w:val="none" w:sz="0" w:space="0" w:color="auto"/>
        <w:bottom w:val="none" w:sz="0" w:space="0" w:color="auto"/>
        <w:right w:val="none" w:sz="0" w:space="0" w:color="auto"/>
      </w:divBdr>
    </w:div>
    <w:div w:id="1608389285">
      <w:bodyDiv w:val="1"/>
      <w:marLeft w:val="0"/>
      <w:marRight w:val="0"/>
      <w:marTop w:val="0"/>
      <w:marBottom w:val="0"/>
      <w:divBdr>
        <w:top w:val="none" w:sz="0" w:space="0" w:color="auto"/>
        <w:left w:val="none" w:sz="0" w:space="0" w:color="auto"/>
        <w:bottom w:val="none" w:sz="0" w:space="0" w:color="auto"/>
        <w:right w:val="none" w:sz="0" w:space="0" w:color="auto"/>
      </w:divBdr>
    </w:div>
    <w:div w:id="1611008359">
      <w:bodyDiv w:val="1"/>
      <w:marLeft w:val="0"/>
      <w:marRight w:val="0"/>
      <w:marTop w:val="0"/>
      <w:marBottom w:val="0"/>
      <w:divBdr>
        <w:top w:val="none" w:sz="0" w:space="0" w:color="auto"/>
        <w:left w:val="none" w:sz="0" w:space="0" w:color="auto"/>
        <w:bottom w:val="none" w:sz="0" w:space="0" w:color="auto"/>
        <w:right w:val="none" w:sz="0" w:space="0" w:color="auto"/>
      </w:divBdr>
    </w:div>
    <w:div w:id="1613051974">
      <w:bodyDiv w:val="1"/>
      <w:marLeft w:val="0"/>
      <w:marRight w:val="0"/>
      <w:marTop w:val="0"/>
      <w:marBottom w:val="0"/>
      <w:divBdr>
        <w:top w:val="none" w:sz="0" w:space="0" w:color="auto"/>
        <w:left w:val="none" w:sz="0" w:space="0" w:color="auto"/>
        <w:bottom w:val="none" w:sz="0" w:space="0" w:color="auto"/>
        <w:right w:val="none" w:sz="0" w:space="0" w:color="auto"/>
      </w:divBdr>
    </w:div>
    <w:div w:id="1614944860">
      <w:bodyDiv w:val="1"/>
      <w:marLeft w:val="0"/>
      <w:marRight w:val="0"/>
      <w:marTop w:val="0"/>
      <w:marBottom w:val="0"/>
      <w:divBdr>
        <w:top w:val="none" w:sz="0" w:space="0" w:color="auto"/>
        <w:left w:val="none" w:sz="0" w:space="0" w:color="auto"/>
        <w:bottom w:val="none" w:sz="0" w:space="0" w:color="auto"/>
        <w:right w:val="none" w:sz="0" w:space="0" w:color="auto"/>
      </w:divBdr>
    </w:div>
    <w:div w:id="1624461642">
      <w:bodyDiv w:val="1"/>
      <w:marLeft w:val="0"/>
      <w:marRight w:val="0"/>
      <w:marTop w:val="0"/>
      <w:marBottom w:val="0"/>
      <w:divBdr>
        <w:top w:val="none" w:sz="0" w:space="0" w:color="auto"/>
        <w:left w:val="none" w:sz="0" w:space="0" w:color="auto"/>
        <w:bottom w:val="none" w:sz="0" w:space="0" w:color="auto"/>
        <w:right w:val="none" w:sz="0" w:space="0" w:color="auto"/>
      </w:divBdr>
    </w:div>
    <w:div w:id="1625189040">
      <w:bodyDiv w:val="1"/>
      <w:marLeft w:val="0"/>
      <w:marRight w:val="0"/>
      <w:marTop w:val="0"/>
      <w:marBottom w:val="0"/>
      <w:divBdr>
        <w:top w:val="none" w:sz="0" w:space="0" w:color="auto"/>
        <w:left w:val="none" w:sz="0" w:space="0" w:color="auto"/>
        <w:bottom w:val="none" w:sz="0" w:space="0" w:color="auto"/>
        <w:right w:val="none" w:sz="0" w:space="0" w:color="auto"/>
      </w:divBdr>
    </w:div>
    <w:div w:id="1637443718">
      <w:bodyDiv w:val="1"/>
      <w:marLeft w:val="0"/>
      <w:marRight w:val="0"/>
      <w:marTop w:val="0"/>
      <w:marBottom w:val="0"/>
      <w:divBdr>
        <w:top w:val="none" w:sz="0" w:space="0" w:color="auto"/>
        <w:left w:val="none" w:sz="0" w:space="0" w:color="auto"/>
        <w:bottom w:val="none" w:sz="0" w:space="0" w:color="auto"/>
        <w:right w:val="none" w:sz="0" w:space="0" w:color="auto"/>
      </w:divBdr>
    </w:div>
    <w:div w:id="1638804785">
      <w:bodyDiv w:val="1"/>
      <w:marLeft w:val="0"/>
      <w:marRight w:val="0"/>
      <w:marTop w:val="0"/>
      <w:marBottom w:val="0"/>
      <w:divBdr>
        <w:top w:val="none" w:sz="0" w:space="0" w:color="auto"/>
        <w:left w:val="none" w:sz="0" w:space="0" w:color="auto"/>
        <w:bottom w:val="none" w:sz="0" w:space="0" w:color="auto"/>
        <w:right w:val="none" w:sz="0" w:space="0" w:color="auto"/>
      </w:divBdr>
    </w:div>
    <w:div w:id="1645890423">
      <w:bodyDiv w:val="1"/>
      <w:marLeft w:val="0"/>
      <w:marRight w:val="0"/>
      <w:marTop w:val="0"/>
      <w:marBottom w:val="0"/>
      <w:divBdr>
        <w:top w:val="none" w:sz="0" w:space="0" w:color="auto"/>
        <w:left w:val="none" w:sz="0" w:space="0" w:color="auto"/>
        <w:bottom w:val="none" w:sz="0" w:space="0" w:color="auto"/>
        <w:right w:val="none" w:sz="0" w:space="0" w:color="auto"/>
      </w:divBdr>
    </w:div>
    <w:div w:id="1651788120">
      <w:bodyDiv w:val="1"/>
      <w:marLeft w:val="0"/>
      <w:marRight w:val="0"/>
      <w:marTop w:val="0"/>
      <w:marBottom w:val="0"/>
      <w:divBdr>
        <w:top w:val="none" w:sz="0" w:space="0" w:color="auto"/>
        <w:left w:val="none" w:sz="0" w:space="0" w:color="auto"/>
        <w:bottom w:val="none" w:sz="0" w:space="0" w:color="auto"/>
        <w:right w:val="none" w:sz="0" w:space="0" w:color="auto"/>
      </w:divBdr>
      <w:divsChild>
        <w:div w:id="582495004">
          <w:marLeft w:val="0"/>
          <w:marRight w:val="0"/>
          <w:marTop w:val="0"/>
          <w:marBottom w:val="375"/>
          <w:divBdr>
            <w:top w:val="none" w:sz="0" w:space="0" w:color="auto"/>
            <w:left w:val="none" w:sz="0" w:space="0" w:color="auto"/>
            <w:bottom w:val="none" w:sz="0" w:space="0" w:color="auto"/>
            <w:right w:val="none" w:sz="0" w:space="0" w:color="auto"/>
          </w:divBdr>
          <w:divsChild>
            <w:div w:id="1426724439">
              <w:marLeft w:val="0"/>
              <w:marRight w:val="0"/>
              <w:marTop w:val="0"/>
              <w:marBottom w:val="0"/>
              <w:divBdr>
                <w:top w:val="none" w:sz="0" w:space="0" w:color="auto"/>
                <w:left w:val="none" w:sz="0" w:space="0" w:color="auto"/>
                <w:bottom w:val="none" w:sz="0" w:space="0" w:color="auto"/>
                <w:right w:val="none" w:sz="0" w:space="0" w:color="auto"/>
              </w:divBdr>
              <w:divsChild>
                <w:div w:id="17423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479">
          <w:marLeft w:val="0"/>
          <w:marRight w:val="0"/>
          <w:marTop w:val="0"/>
          <w:marBottom w:val="0"/>
          <w:divBdr>
            <w:top w:val="none" w:sz="0" w:space="0" w:color="auto"/>
            <w:left w:val="none" w:sz="0" w:space="0" w:color="auto"/>
            <w:bottom w:val="none" w:sz="0" w:space="0" w:color="auto"/>
            <w:right w:val="none" w:sz="0" w:space="0" w:color="auto"/>
          </w:divBdr>
          <w:divsChild>
            <w:div w:id="680208609">
              <w:marLeft w:val="0"/>
              <w:marRight w:val="0"/>
              <w:marTop w:val="0"/>
              <w:marBottom w:val="0"/>
              <w:divBdr>
                <w:top w:val="none" w:sz="0" w:space="0" w:color="auto"/>
                <w:left w:val="none" w:sz="0" w:space="0" w:color="auto"/>
                <w:bottom w:val="none" w:sz="0" w:space="0" w:color="auto"/>
                <w:right w:val="none" w:sz="0" w:space="0" w:color="auto"/>
              </w:divBdr>
              <w:divsChild>
                <w:div w:id="223881523">
                  <w:marLeft w:val="0"/>
                  <w:marRight w:val="0"/>
                  <w:marTop w:val="0"/>
                  <w:marBottom w:val="0"/>
                  <w:divBdr>
                    <w:top w:val="none" w:sz="0" w:space="0" w:color="auto"/>
                    <w:left w:val="none" w:sz="0" w:space="0" w:color="auto"/>
                    <w:bottom w:val="none" w:sz="0" w:space="0" w:color="auto"/>
                    <w:right w:val="none" w:sz="0" w:space="0" w:color="auto"/>
                  </w:divBdr>
                  <w:divsChild>
                    <w:div w:id="57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81102">
      <w:bodyDiv w:val="1"/>
      <w:marLeft w:val="0"/>
      <w:marRight w:val="0"/>
      <w:marTop w:val="0"/>
      <w:marBottom w:val="0"/>
      <w:divBdr>
        <w:top w:val="none" w:sz="0" w:space="0" w:color="auto"/>
        <w:left w:val="none" w:sz="0" w:space="0" w:color="auto"/>
        <w:bottom w:val="none" w:sz="0" w:space="0" w:color="auto"/>
        <w:right w:val="none" w:sz="0" w:space="0" w:color="auto"/>
      </w:divBdr>
    </w:div>
    <w:div w:id="1656950186">
      <w:bodyDiv w:val="1"/>
      <w:marLeft w:val="0"/>
      <w:marRight w:val="0"/>
      <w:marTop w:val="0"/>
      <w:marBottom w:val="0"/>
      <w:divBdr>
        <w:top w:val="none" w:sz="0" w:space="0" w:color="auto"/>
        <w:left w:val="none" w:sz="0" w:space="0" w:color="auto"/>
        <w:bottom w:val="none" w:sz="0" w:space="0" w:color="auto"/>
        <w:right w:val="none" w:sz="0" w:space="0" w:color="auto"/>
      </w:divBdr>
    </w:div>
    <w:div w:id="1663386527">
      <w:bodyDiv w:val="1"/>
      <w:marLeft w:val="0"/>
      <w:marRight w:val="0"/>
      <w:marTop w:val="0"/>
      <w:marBottom w:val="0"/>
      <w:divBdr>
        <w:top w:val="none" w:sz="0" w:space="0" w:color="auto"/>
        <w:left w:val="none" w:sz="0" w:space="0" w:color="auto"/>
        <w:bottom w:val="none" w:sz="0" w:space="0" w:color="auto"/>
        <w:right w:val="none" w:sz="0" w:space="0" w:color="auto"/>
      </w:divBdr>
    </w:div>
    <w:div w:id="1664309549">
      <w:bodyDiv w:val="1"/>
      <w:marLeft w:val="0"/>
      <w:marRight w:val="0"/>
      <w:marTop w:val="0"/>
      <w:marBottom w:val="0"/>
      <w:divBdr>
        <w:top w:val="none" w:sz="0" w:space="0" w:color="auto"/>
        <w:left w:val="none" w:sz="0" w:space="0" w:color="auto"/>
        <w:bottom w:val="none" w:sz="0" w:space="0" w:color="auto"/>
        <w:right w:val="none" w:sz="0" w:space="0" w:color="auto"/>
      </w:divBdr>
    </w:div>
    <w:div w:id="1666517166">
      <w:bodyDiv w:val="1"/>
      <w:marLeft w:val="0"/>
      <w:marRight w:val="0"/>
      <w:marTop w:val="0"/>
      <w:marBottom w:val="0"/>
      <w:divBdr>
        <w:top w:val="none" w:sz="0" w:space="0" w:color="auto"/>
        <w:left w:val="none" w:sz="0" w:space="0" w:color="auto"/>
        <w:bottom w:val="none" w:sz="0" w:space="0" w:color="auto"/>
        <w:right w:val="none" w:sz="0" w:space="0" w:color="auto"/>
      </w:divBdr>
    </w:div>
    <w:div w:id="1672609827">
      <w:bodyDiv w:val="1"/>
      <w:marLeft w:val="0"/>
      <w:marRight w:val="0"/>
      <w:marTop w:val="0"/>
      <w:marBottom w:val="0"/>
      <w:divBdr>
        <w:top w:val="none" w:sz="0" w:space="0" w:color="auto"/>
        <w:left w:val="none" w:sz="0" w:space="0" w:color="auto"/>
        <w:bottom w:val="none" w:sz="0" w:space="0" w:color="auto"/>
        <w:right w:val="none" w:sz="0" w:space="0" w:color="auto"/>
      </w:divBdr>
    </w:div>
    <w:div w:id="1688365166">
      <w:bodyDiv w:val="1"/>
      <w:marLeft w:val="0"/>
      <w:marRight w:val="0"/>
      <w:marTop w:val="0"/>
      <w:marBottom w:val="0"/>
      <w:divBdr>
        <w:top w:val="none" w:sz="0" w:space="0" w:color="auto"/>
        <w:left w:val="none" w:sz="0" w:space="0" w:color="auto"/>
        <w:bottom w:val="none" w:sz="0" w:space="0" w:color="auto"/>
        <w:right w:val="none" w:sz="0" w:space="0" w:color="auto"/>
      </w:divBdr>
    </w:div>
    <w:div w:id="1691835688">
      <w:bodyDiv w:val="1"/>
      <w:marLeft w:val="0"/>
      <w:marRight w:val="0"/>
      <w:marTop w:val="0"/>
      <w:marBottom w:val="0"/>
      <w:divBdr>
        <w:top w:val="none" w:sz="0" w:space="0" w:color="auto"/>
        <w:left w:val="none" w:sz="0" w:space="0" w:color="auto"/>
        <w:bottom w:val="none" w:sz="0" w:space="0" w:color="auto"/>
        <w:right w:val="none" w:sz="0" w:space="0" w:color="auto"/>
      </w:divBdr>
    </w:div>
    <w:div w:id="1695887294">
      <w:bodyDiv w:val="1"/>
      <w:marLeft w:val="0"/>
      <w:marRight w:val="0"/>
      <w:marTop w:val="0"/>
      <w:marBottom w:val="0"/>
      <w:divBdr>
        <w:top w:val="none" w:sz="0" w:space="0" w:color="auto"/>
        <w:left w:val="none" w:sz="0" w:space="0" w:color="auto"/>
        <w:bottom w:val="none" w:sz="0" w:space="0" w:color="auto"/>
        <w:right w:val="none" w:sz="0" w:space="0" w:color="auto"/>
      </w:divBdr>
    </w:div>
    <w:div w:id="1719432289">
      <w:bodyDiv w:val="1"/>
      <w:marLeft w:val="0"/>
      <w:marRight w:val="0"/>
      <w:marTop w:val="0"/>
      <w:marBottom w:val="0"/>
      <w:divBdr>
        <w:top w:val="none" w:sz="0" w:space="0" w:color="auto"/>
        <w:left w:val="none" w:sz="0" w:space="0" w:color="auto"/>
        <w:bottom w:val="none" w:sz="0" w:space="0" w:color="auto"/>
        <w:right w:val="none" w:sz="0" w:space="0" w:color="auto"/>
      </w:divBdr>
    </w:div>
    <w:div w:id="1719473867">
      <w:bodyDiv w:val="1"/>
      <w:marLeft w:val="0"/>
      <w:marRight w:val="0"/>
      <w:marTop w:val="0"/>
      <w:marBottom w:val="0"/>
      <w:divBdr>
        <w:top w:val="none" w:sz="0" w:space="0" w:color="auto"/>
        <w:left w:val="none" w:sz="0" w:space="0" w:color="auto"/>
        <w:bottom w:val="none" w:sz="0" w:space="0" w:color="auto"/>
        <w:right w:val="none" w:sz="0" w:space="0" w:color="auto"/>
      </w:divBdr>
    </w:div>
    <w:div w:id="1723017875">
      <w:bodyDiv w:val="1"/>
      <w:marLeft w:val="0"/>
      <w:marRight w:val="0"/>
      <w:marTop w:val="0"/>
      <w:marBottom w:val="0"/>
      <w:divBdr>
        <w:top w:val="none" w:sz="0" w:space="0" w:color="auto"/>
        <w:left w:val="none" w:sz="0" w:space="0" w:color="auto"/>
        <w:bottom w:val="none" w:sz="0" w:space="0" w:color="auto"/>
        <w:right w:val="none" w:sz="0" w:space="0" w:color="auto"/>
      </w:divBdr>
    </w:div>
    <w:div w:id="1734887119">
      <w:bodyDiv w:val="1"/>
      <w:marLeft w:val="0"/>
      <w:marRight w:val="0"/>
      <w:marTop w:val="0"/>
      <w:marBottom w:val="0"/>
      <w:divBdr>
        <w:top w:val="none" w:sz="0" w:space="0" w:color="auto"/>
        <w:left w:val="none" w:sz="0" w:space="0" w:color="auto"/>
        <w:bottom w:val="none" w:sz="0" w:space="0" w:color="auto"/>
        <w:right w:val="none" w:sz="0" w:space="0" w:color="auto"/>
      </w:divBdr>
    </w:div>
    <w:div w:id="1740397197">
      <w:bodyDiv w:val="1"/>
      <w:marLeft w:val="0"/>
      <w:marRight w:val="0"/>
      <w:marTop w:val="0"/>
      <w:marBottom w:val="0"/>
      <w:divBdr>
        <w:top w:val="none" w:sz="0" w:space="0" w:color="auto"/>
        <w:left w:val="none" w:sz="0" w:space="0" w:color="auto"/>
        <w:bottom w:val="none" w:sz="0" w:space="0" w:color="auto"/>
        <w:right w:val="none" w:sz="0" w:space="0" w:color="auto"/>
      </w:divBdr>
    </w:div>
    <w:div w:id="1742098005">
      <w:bodyDiv w:val="1"/>
      <w:marLeft w:val="0"/>
      <w:marRight w:val="0"/>
      <w:marTop w:val="0"/>
      <w:marBottom w:val="0"/>
      <w:divBdr>
        <w:top w:val="none" w:sz="0" w:space="0" w:color="auto"/>
        <w:left w:val="none" w:sz="0" w:space="0" w:color="auto"/>
        <w:bottom w:val="none" w:sz="0" w:space="0" w:color="auto"/>
        <w:right w:val="none" w:sz="0" w:space="0" w:color="auto"/>
      </w:divBdr>
    </w:div>
    <w:div w:id="1751147835">
      <w:bodyDiv w:val="1"/>
      <w:marLeft w:val="0"/>
      <w:marRight w:val="0"/>
      <w:marTop w:val="0"/>
      <w:marBottom w:val="0"/>
      <w:divBdr>
        <w:top w:val="none" w:sz="0" w:space="0" w:color="auto"/>
        <w:left w:val="none" w:sz="0" w:space="0" w:color="auto"/>
        <w:bottom w:val="none" w:sz="0" w:space="0" w:color="auto"/>
        <w:right w:val="none" w:sz="0" w:space="0" w:color="auto"/>
      </w:divBdr>
    </w:div>
    <w:div w:id="1751582577">
      <w:bodyDiv w:val="1"/>
      <w:marLeft w:val="0"/>
      <w:marRight w:val="0"/>
      <w:marTop w:val="0"/>
      <w:marBottom w:val="0"/>
      <w:divBdr>
        <w:top w:val="none" w:sz="0" w:space="0" w:color="auto"/>
        <w:left w:val="none" w:sz="0" w:space="0" w:color="auto"/>
        <w:bottom w:val="none" w:sz="0" w:space="0" w:color="auto"/>
        <w:right w:val="none" w:sz="0" w:space="0" w:color="auto"/>
      </w:divBdr>
    </w:div>
    <w:div w:id="1761288400">
      <w:bodyDiv w:val="1"/>
      <w:marLeft w:val="0"/>
      <w:marRight w:val="0"/>
      <w:marTop w:val="0"/>
      <w:marBottom w:val="0"/>
      <w:divBdr>
        <w:top w:val="none" w:sz="0" w:space="0" w:color="auto"/>
        <w:left w:val="none" w:sz="0" w:space="0" w:color="auto"/>
        <w:bottom w:val="none" w:sz="0" w:space="0" w:color="auto"/>
        <w:right w:val="none" w:sz="0" w:space="0" w:color="auto"/>
      </w:divBdr>
    </w:div>
    <w:div w:id="1766270243">
      <w:bodyDiv w:val="1"/>
      <w:marLeft w:val="0"/>
      <w:marRight w:val="0"/>
      <w:marTop w:val="0"/>
      <w:marBottom w:val="0"/>
      <w:divBdr>
        <w:top w:val="none" w:sz="0" w:space="0" w:color="auto"/>
        <w:left w:val="none" w:sz="0" w:space="0" w:color="auto"/>
        <w:bottom w:val="none" w:sz="0" w:space="0" w:color="auto"/>
        <w:right w:val="none" w:sz="0" w:space="0" w:color="auto"/>
      </w:divBdr>
    </w:div>
    <w:div w:id="1766805613">
      <w:bodyDiv w:val="1"/>
      <w:marLeft w:val="0"/>
      <w:marRight w:val="0"/>
      <w:marTop w:val="0"/>
      <w:marBottom w:val="0"/>
      <w:divBdr>
        <w:top w:val="none" w:sz="0" w:space="0" w:color="auto"/>
        <w:left w:val="none" w:sz="0" w:space="0" w:color="auto"/>
        <w:bottom w:val="none" w:sz="0" w:space="0" w:color="auto"/>
        <w:right w:val="none" w:sz="0" w:space="0" w:color="auto"/>
      </w:divBdr>
    </w:div>
    <w:div w:id="1775443584">
      <w:bodyDiv w:val="1"/>
      <w:marLeft w:val="0"/>
      <w:marRight w:val="0"/>
      <w:marTop w:val="0"/>
      <w:marBottom w:val="0"/>
      <w:divBdr>
        <w:top w:val="none" w:sz="0" w:space="0" w:color="auto"/>
        <w:left w:val="none" w:sz="0" w:space="0" w:color="auto"/>
        <w:bottom w:val="none" w:sz="0" w:space="0" w:color="auto"/>
        <w:right w:val="none" w:sz="0" w:space="0" w:color="auto"/>
      </w:divBdr>
    </w:div>
    <w:div w:id="1777484038">
      <w:bodyDiv w:val="1"/>
      <w:marLeft w:val="0"/>
      <w:marRight w:val="0"/>
      <w:marTop w:val="0"/>
      <w:marBottom w:val="0"/>
      <w:divBdr>
        <w:top w:val="none" w:sz="0" w:space="0" w:color="auto"/>
        <w:left w:val="none" w:sz="0" w:space="0" w:color="auto"/>
        <w:bottom w:val="none" w:sz="0" w:space="0" w:color="auto"/>
        <w:right w:val="none" w:sz="0" w:space="0" w:color="auto"/>
      </w:divBdr>
    </w:div>
    <w:div w:id="1779986359">
      <w:bodyDiv w:val="1"/>
      <w:marLeft w:val="0"/>
      <w:marRight w:val="0"/>
      <w:marTop w:val="0"/>
      <w:marBottom w:val="0"/>
      <w:divBdr>
        <w:top w:val="none" w:sz="0" w:space="0" w:color="auto"/>
        <w:left w:val="none" w:sz="0" w:space="0" w:color="auto"/>
        <w:bottom w:val="none" w:sz="0" w:space="0" w:color="auto"/>
        <w:right w:val="none" w:sz="0" w:space="0" w:color="auto"/>
      </w:divBdr>
    </w:div>
    <w:div w:id="1784878180">
      <w:bodyDiv w:val="1"/>
      <w:marLeft w:val="0"/>
      <w:marRight w:val="0"/>
      <w:marTop w:val="0"/>
      <w:marBottom w:val="0"/>
      <w:divBdr>
        <w:top w:val="none" w:sz="0" w:space="0" w:color="auto"/>
        <w:left w:val="none" w:sz="0" w:space="0" w:color="auto"/>
        <w:bottom w:val="none" w:sz="0" w:space="0" w:color="auto"/>
        <w:right w:val="none" w:sz="0" w:space="0" w:color="auto"/>
      </w:divBdr>
    </w:div>
    <w:div w:id="1793397317">
      <w:bodyDiv w:val="1"/>
      <w:marLeft w:val="0"/>
      <w:marRight w:val="0"/>
      <w:marTop w:val="0"/>
      <w:marBottom w:val="0"/>
      <w:divBdr>
        <w:top w:val="none" w:sz="0" w:space="0" w:color="auto"/>
        <w:left w:val="none" w:sz="0" w:space="0" w:color="auto"/>
        <w:bottom w:val="none" w:sz="0" w:space="0" w:color="auto"/>
        <w:right w:val="none" w:sz="0" w:space="0" w:color="auto"/>
      </w:divBdr>
    </w:div>
    <w:div w:id="1806503528">
      <w:bodyDiv w:val="1"/>
      <w:marLeft w:val="0"/>
      <w:marRight w:val="0"/>
      <w:marTop w:val="0"/>
      <w:marBottom w:val="0"/>
      <w:divBdr>
        <w:top w:val="none" w:sz="0" w:space="0" w:color="auto"/>
        <w:left w:val="none" w:sz="0" w:space="0" w:color="auto"/>
        <w:bottom w:val="none" w:sz="0" w:space="0" w:color="auto"/>
        <w:right w:val="none" w:sz="0" w:space="0" w:color="auto"/>
      </w:divBdr>
    </w:div>
    <w:div w:id="1821801827">
      <w:bodyDiv w:val="1"/>
      <w:marLeft w:val="0"/>
      <w:marRight w:val="0"/>
      <w:marTop w:val="0"/>
      <w:marBottom w:val="0"/>
      <w:divBdr>
        <w:top w:val="none" w:sz="0" w:space="0" w:color="auto"/>
        <w:left w:val="none" w:sz="0" w:space="0" w:color="auto"/>
        <w:bottom w:val="none" w:sz="0" w:space="0" w:color="auto"/>
        <w:right w:val="none" w:sz="0" w:space="0" w:color="auto"/>
      </w:divBdr>
    </w:div>
    <w:div w:id="1826123133">
      <w:bodyDiv w:val="1"/>
      <w:marLeft w:val="0"/>
      <w:marRight w:val="0"/>
      <w:marTop w:val="0"/>
      <w:marBottom w:val="0"/>
      <w:divBdr>
        <w:top w:val="none" w:sz="0" w:space="0" w:color="auto"/>
        <w:left w:val="none" w:sz="0" w:space="0" w:color="auto"/>
        <w:bottom w:val="none" w:sz="0" w:space="0" w:color="auto"/>
        <w:right w:val="none" w:sz="0" w:space="0" w:color="auto"/>
      </w:divBdr>
    </w:div>
    <w:div w:id="1828552659">
      <w:bodyDiv w:val="1"/>
      <w:marLeft w:val="0"/>
      <w:marRight w:val="0"/>
      <w:marTop w:val="0"/>
      <w:marBottom w:val="0"/>
      <w:divBdr>
        <w:top w:val="none" w:sz="0" w:space="0" w:color="auto"/>
        <w:left w:val="none" w:sz="0" w:space="0" w:color="auto"/>
        <w:bottom w:val="none" w:sz="0" w:space="0" w:color="auto"/>
        <w:right w:val="none" w:sz="0" w:space="0" w:color="auto"/>
      </w:divBdr>
    </w:div>
    <w:div w:id="1833830200">
      <w:bodyDiv w:val="1"/>
      <w:marLeft w:val="0"/>
      <w:marRight w:val="0"/>
      <w:marTop w:val="0"/>
      <w:marBottom w:val="0"/>
      <w:divBdr>
        <w:top w:val="none" w:sz="0" w:space="0" w:color="auto"/>
        <w:left w:val="none" w:sz="0" w:space="0" w:color="auto"/>
        <w:bottom w:val="none" w:sz="0" w:space="0" w:color="auto"/>
        <w:right w:val="none" w:sz="0" w:space="0" w:color="auto"/>
      </w:divBdr>
    </w:div>
    <w:div w:id="1846050527">
      <w:bodyDiv w:val="1"/>
      <w:marLeft w:val="0"/>
      <w:marRight w:val="0"/>
      <w:marTop w:val="0"/>
      <w:marBottom w:val="0"/>
      <w:divBdr>
        <w:top w:val="none" w:sz="0" w:space="0" w:color="auto"/>
        <w:left w:val="none" w:sz="0" w:space="0" w:color="auto"/>
        <w:bottom w:val="none" w:sz="0" w:space="0" w:color="auto"/>
        <w:right w:val="none" w:sz="0" w:space="0" w:color="auto"/>
      </w:divBdr>
    </w:div>
    <w:div w:id="1849253599">
      <w:bodyDiv w:val="1"/>
      <w:marLeft w:val="0"/>
      <w:marRight w:val="0"/>
      <w:marTop w:val="0"/>
      <w:marBottom w:val="0"/>
      <w:divBdr>
        <w:top w:val="none" w:sz="0" w:space="0" w:color="auto"/>
        <w:left w:val="none" w:sz="0" w:space="0" w:color="auto"/>
        <w:bottom w:val="none" w:sz="0" w:space="0" w:color="auto"/>
        <w:right w:val="none" w:sz="0" w:space="0" w:color="auto"/>
      </w:divBdr>
    </w:div>
    <w:div w:id="1859462849">
      <w:bodyDiv w:val="1"/>
      <w:marLeft w:val="0"/>
      <w:marRight w:val="0"/>
      <w:marTop w:val="0"/>
      <w:marBottom w:val="0"/>
      <w:divBdr>
        <w:top w:val="none" w:sz="0" w:space="0" w:color="auto"/>
        <w:left w:val="none" w:sz="0" w:space="0" w:color="auto"/>
        <w:bottom w:val="none" w:sz="0" w:space="0" w:color="auto"/>
        <w:right w:val="none" w:sz="0" w:space="0" w:color="auto"/>
      </w:divBdr>
    </w:div>
    <w:div w:id="1865440440">
      <w:bodyDiv w:val="1"/>
      <w:marLeft w:val="0"/>
      <w:marRight w:val="0"/>
      <w:marTop w:val="0"/>
      <w:marBottom w:val="0"/>
      <w:divBdr>
        <w:top w:val="none" w:sz="0" w:space="0" w:color="auto"/>
        <w:left w:val="none" w:sz="0" w:space="0" w:color="auto"/>
        <w:bottom w:val="none" w:sz="0" w:space="0" w:color="auto"/>
        <w:right w:val="none" w:sz="0" w:space="0" w:color="auto"/>
      </w:divBdr>
    </w:div>
    <w:div w:id="1870485547">
      <w:bodyDiv w:val="1"/>
      <w:marLeft w:val="0"/>
      <w:marRight w:val="0"/>
      <w:marTop w:val="0"/>
      <w:marBottom w:val="0"/>
      <w:divBdr>
        <w:top w:val="none" w:sz="0" w:space="0" w:color="auto"/>
        <w:left w:val="none" w:sz="0" w:space="0" w:color="auto"/>
        <w:bottom w:val="none" w:sz="0" w:space="0" w:color="auto"/>
        <w:right w:val="none" w:sz="0" w:space="0" w:color="auto"/>
      </w:divBdr>
    </w:div>
    <w:div w:id="1870947462">
      <w:bodyDiv w:val="1"/>
      <w:marLeft w:val="0"/>
      <w:marRight w:val="0"/>
      <w:marTop w:val="0"/>
      <w:marBottom w:val="0"/>
      <w:divBdr>
        <w:top w:val="none" w:sz="0" w:space="0" w:color="auto"/>
        <w:left w:val="none" w:sz="0" w:space="0" w:color="auto"/>
        <w:bottom w:val="none" w:sz="0" w:space="0" w:color="auto"/>
        <w:right w:val="none" w:sz="0" w:space="0" w:color="auto"/>
      </w:divBdr>
    </w:div>
    <w:div w:id="1878809366">
      <w:bodyDiv w:val="1"/>
      <w:marLeft w:val="0"/>
      <w:marRight w:val="0"/>
      <w:marTop w:val="0"/>
      <w:marBottom w:val="0"/>
      <w:divBdr>
        <w:top w:val="none" w:sz="0" w:space="0" w:color="auto"/>
        <w:left w:val="none" w:sz="0" w:space="0" w:color="auto"/>
        <w:bottom w:val="none" w:sz="0" w:space="0" w:color="auto"/>
        <w:right w:val="none" w:sz="0" w:space="0" w:color="auto"/>
      </w:divBdr>
    </w:div>
    <w:div w:id="1884632532">
      <w:bodyDiv w:val="1"/>
      <w:marLeft w:val="0"/>
      <w:marRight w:val="0"/>
      <w:marTop w:val="0"/>
      <w:marBottom w:val="0"/>
      <w:divBdr>
        <w:top w:val="none" w:sz="0" w:space="0" w:color="auto"/>
        <w:left w:val="none" w:sz="0" w:space="0" w:color="auto"/>
        <w:bottom w:val="none" w:sz="0" w:space="0" w:color="auto"/>
        <w:right w:val="none" w:sz="0" w:space="0" w:color="auto"/>
      </w:divBdr>
    </w:div>
    <w:div w:id="1886140332">
      <w:bodyDiv w:val="1"/>
      <w:marLeft w:val="0"/>
      <w:marRight w:val="0"/>
      <w:marTop w:val="0"/>
      <w:marBottom w:val="0"/>
      <w:divBdr>
        <w:top w:val="none" w:sz="0" w:space="0" w:color="auto"/>
        <w:left w:val="none" w:sz="0" w:space="0" w:color="auto"/>
        <w:bottom w:val="none" w:sz="0" w:space="0" w:color="auto"/>
        <w:right w:val="none" w:sz="0" w:space="0" w:color="auto"/>
      </w:divBdr>
    </w:div>
    <w:div w:id="1888106373">
      <w:bodyDiv w:val="1"/>
      <w:marLeft w:val="0"/>
      <w:marRight w:val="0"/>
      <w:marTop w:val="0"/>
      <w:marBottom w:val="0"/>
      <w:divBdr>
        <w:top w:val="none" w:sz="0" w:space="0" w:color="auto"/>
        <w:left w:val="none" w:sz="0" w:space="0" w:color="auto"/>
        <w:bottom w:val="none" w:sz="0" w:space="0" w:color="auto"/>
        <w:right w:val="none" w:sz="0" w:space="0" w:color="auto"/>
      </w:divBdr>
    </w:div>
    <w:div w:id="1891262187">
      <w:bodyDiv w:val="1"/>
      <w:marLeft w:val="0"/>
      <w:marRight w:val="0"/>
      <w:marTop w:val="0"/>
      <w:marBottom w:val="0"/>
      <w:divBdr>
        <w:top w:val="none" w:sz="0" w:space="0" w:color="auto"/>
        <w:left w:val="none" w:sz="0" w:space="0" w:color="auto"/>
        <w:bottom w:val="none" w:sz="0" w:space="0" w:color="auto"/>
        <w:right w:val="none" w:sz="0" w:space="0" w:color="auto"/>
      </w:divBdr>
    </w:div>
    <w:div w:id="1898782647">
      <w:bodyDiv w:val="1"/>
      <w:marLeft w:val="0"/>
      <w:marRight w:val="0"/>
      <w:marTop w:val="0"/>
      <w:marBottom w:val="0"/>
      <w:divBdr>
        <w:top w:val="none" w:sz="0" w:space="0" w:color="auto"/>
        <w:left w:val="none" w:sz="0" w:space="0" w:color="auto"/>
        <w:bottom w:val="none" w:sz="0" w:space="0" w:color="auto"/>
        <w:right w:val="none" w:sz="0" w:space="0" w:color="auto"/>
      </w:divBdr>
    </w:div>
    <w:div w:id="1899053910">
      <w:bodyDiv w:val="1"/>
      <w:marLeft w:val="0"/>
      <w:marRight w:val="0"/>
      <w:marTop w:val="0"/>
      <w:marBottom w:val="0"/>
      <w:divBdr>
        <w:top w:val="none" w:sz="0" w:space="0" w:color="auto"/>
        <w:left w:val="none" w:sz="0" w:space="0" w:color="auto"/>
        <w:bottom w:val="none" w:sz="0" w:space="0" w:color="auto"/>
        <w:right w:val="none" w:sz="0" w:space="0" w:color="auto"/>
      </w:divBdr>
    </w:div>
    <w:div w:id="1899396366">
      <w:bodyDiv w:val="1"/>
      <w:marLeft w:val="0"/>
      <w:marRight w:val="0"/>
      <w:marTop w:val="0"/>
      <w:marBottom w:val="0"/>
      <w:divBdr>
        <w:top w:val="none" w:sz="0" w:space="0" w:color="auto"/>
        <w:left w:val="none" w:sz="0" w:space="0" w:color="auto"/>
        <w:bottom w:val="none" w:sz="0" w:space="0" w:color="auto"/>
        <w:right w:val="none" w:sz="0" w:space="0" w:color="auto"/>
      </w:divBdr>
    </w:div>
    <w:div w:id="1901205547">
      <w:bodyDiv w:val="1"/>
      <w:marLeft w:val="0"/>
      <w:marRight w:val="0"/>
      <w:marTop w:val="0"/>
      <w:marBottom w:val="0"/>
      <w:divBdr>
        <w:top w:val="none" w:sz="0" w:space="0" w:color="auto"/>
        <w:left w:val="none" w:sz="0" w:space="0" w:color="auto"/>
        <w:bottom w:val="none" w:sz="0" w:space="0" w:color="auto"/>
        <w:right w:val="none" w:sz="0" w:space="0" w:color="auto"/>
      </w:divBdr>
    </w:div>
    <w:div w:id="1902667521">
      <w:bodyDiv w:val="1"/>
      <w:marLeft w:val="0"/>
      <w:marRight w:val="0"/>
      <w:marTop w:val="0"/>
      <w:marBottom w:val="0"/>
      <w:divBdr>
        <w:top w:val="none" w:sz="0" w:space="0" w:color="auto"/>
        <w:left w:val="none" w:sz="0" w:space="0" w:color="auto"/>
        <w:bottom w:val="none" w:sz="0" w:space="0" w:color="auto"/>
        <w:right w:val="none" w:sz="0" w:space="0" w:color="auto"/>
      </w:divBdr>
    </w:div>
    <w:div w:id="1903636043">
      <w:bodyDiv w:val="1"/>
      <w:marLeft w:val="0"/>
      <w:marRight w:val="0"/>
      <w:marTop w:val="0"/>
      <w:marBottom w:val="0"/>
      <w:divBdr>
        <w:top w:val="none" w:sz="0" w:space="0" w:color="auto"/>
        <w:left w:val="none" w:sz="0" w:space="0" w:color="auto"/>
        <w:bottom w:val="none" w:sz="0" w:space="0" w:color="auto"/>
        <w:right w:val="none" w:sz="0" w:space="0" w:color="auto"/>
      </w:divBdr>
    </w:div>
    <w:div w:id="1905992006">
      <w:bodyDiv w:val="1"/>
      <w:marLeft w:val="0"/>
      <w:marRight w:val="0"/>
      <w:marTop w:val="0"/>
      <w:marBottom w:val="0"/>
      <w:divBdr>
        <w:top w:val="none" w:sz="0" w:space="0" w:color="auto"/>
        <w:left w:val="none" w:sz="0" w:space="0" w:color="auto"/>
        <w:bottom w:val="none" w:sz="0" w:space="0" w:color="auto"/>
        <w:right w:val="none" w:sz="0" w:space="0" w:color="auto"/>
      </w:divBdr>
    </w:div>
    <w:div w:id="1908343095">
      <w:bodyDiv w:val="1"/>
      <w:marLeft w:val="0"/>
      <w:marRight w:val="0"/>
      <w:marTop w:val="0"/>
      <w:marBottom w:val="0"/>
      <w:divBdr>
        <w:top w:val="none" w:sz="0" w:space="0" w:color="auto"/>
        <w:left w:val="none" w:sz="0" w:space="0" w:color="auto"/>
        <w:bottom w:val="none" w:sz="0" w:space="0" w:color="auto"/>
        <w:right w:val="none" w:sz="0" w:space="0" w:color="auto"/>
      </w:divBdr>
    </w:div>
    <w:div w:id="1932546956">
      <w:bodyDiv w:val="1"/>
      <w:marLeft w:val="0"/>
      <w:marRight w:val="0"/>
      <w:marTop w:val="0"/>
      <w:marBottom w:val="0"/>
      <w:divBdr>
        <w:top w:val="none" w:sz="0" w:space="0" w:color="auto"/>
        <w:left w:val="none" w:sz="0" w:space="0" w:color="auto"/>
        <w:bottom w:val="none" w:sz="0" w:space="0" w:color="auto"/>
        <w:right w:val="none" w:sz="0" w:space="0" w:color="auto"/>
      </w:divBdr>
    </w:div>
    <w:div w:id="1938102594">
      <w:bodyDiv w:val="1"/>
      <w:marLeft w:val="0"/>
      <w:marRight w:val="0"/>
      <w:marTop w:val="0"/>
      <w:marBottom w:val="0"/>
      <w:divBdr>
        <w:top w:val="none" w:sz="0" w:space="0" w:color="auto"/>
        <w:left w:val="none" w:sz="0" w:space="0" w:color="auto"/>
        <w:bottom w:val="none" w:sz="0" w:space="0" w:color="auto"/>
        <w:right w:val="none" w:sz="0" w:space="0" w:color="auto"/>
      </w:divBdr>
    </w:div>
    <w:div w:id="1939559122">
      <w:bodyDiv w:val="1"/>
      <w:marLeft w:val="0"/>
      <w:marRight w:val="0"/>
      <w:marTop w:val="0"/>
      <w:marBottom w:val="0"/>
      <w:divBdr>
        <w:top w:val="none" w:sz="0" w:space="0" w:color="auto"/>
        <w:left w:val="none" w:sz="0" w:space="0" w:color="auto"/>
        <w:bottom w:val="none" w:sz="0" w:space="0" w:color="auto"/>
        <w:right w:val="none" w:sz="0" w:space="0" w:color="auto"/>
      </w:divBdr>
    </w:div>
    <w:div w:id="1947885237">
      <w:bodyDiv w:val="1"/>
      <w:marLeft w:val="0"/>
      <w:marRight w:val="0"/>
      <w:marTop w:val="0"/>
      <w:marBottom w:val="0"/>
      <w:divBdr>
        <w:top w:val="none" w:sz="0" w:space="0" w:color="auto"/>
        <w:left w:val="none" w:sz="0" w:space="0" w:color="auto"/>
        <w:bottom w:val="none" w:sz="0" w:space="0" w:color="auto"/>
        <w:right w:val="none" w:sz="0" w:space="0" w:color="auto"/>
      </w:divBdr>
    </w:div>
    <w:div w:id="1950579970">
      <w:bodyDiv w:val="1"/>
      <w:marLeft w:val="0"/>
      <w:marRight w:val="0"/>
      <w:marTop w:val="0"/>
      <w:marBottom w:val="0"/>
      <w:divBdr>
        <w:top w:val="none" w:sz="0" w:space="0" w:color="auto"/>
        <w:left w:val="none" w:sz="0" w:space="0" w:color="auto"/>
        <w:bottom w:val="none" w:sz="0" w:space="0" w:color="auto"/>
        <w:right w:val="none" w:sz="0" w:space="0" w:color="auto"/>
      </w:divBdr>
    </w:div>
    <w:div w:id="1954245873">
      <w:bodyDiv w:val="1"/>
      <w:marLeft w:val="0"/>
      <w:marRight w:val="0"/>
      <w:marTop w:val="0"/>
      <w:marBottom w:val="0"/>
      <w:divBdr>
        <w:top w:val="none" w:sz="0" w:space="0" w:color="auto"/>
        <w:left w:val="none" w:sz="0" w:space="0" w:color="auto"/>
        <w:bottom w:val="none" w:sz="0" w:space="0" w:color="auto"/>
        <w:right w:val="none" w:sz="0" w:space="0" w:color="auto"/>
      </w:divBdr>
    </w:div>
    <w:div w:id="1964966467">
      <w:bodyDiv w:val="1"/>
      <w:marLeft w:val="0"/>
      <w:marRight w:val="0"/>
      <w:marTop w:val="0"/>
      <w:marBottom w:val="0"/>
      <w:divBdr>
        <w:top w:val="none" w:sz="0" w:space="0" w:color="auto"/>
        <w:left w:val="none" w:sz="0" w:space="0" w:color="auto"/>
        <w:bottom w:val="none" w:sz="0" w:space="0" w:color="auto"/>
        <w:right w:val="none" w:sz="0" w:space="0" w:color="auto"/>
      </w:divBdr>
    </w:div>
    <w:div w:id="1967154049">
      <w:bodyDiv w:val="1"/>
      <w:marLeft w:val="0"/>
      <w:marRight w:val="0"/>
      <w:marTop w:val="0"/>
      <w:marBottom w:val="0"/>
      <w:divBdr>
        <w:top w:val="none" w:sz="0" w:space="0" w:color="auto"/>
        <w:left w:val="none" w:sz="0" w:space="0" w:color="auto"/>
        <w:bottom w:val="none" w:sz="0" w:space="0" w:color="auto"/>
        <w:right w:val="none" w:sz="0" w:space="0" w:color="auto"/>
      </w:divBdr>
    </w:div>
    <w:div w:id="1979913528">
      <w:bodyDiv w:val="1"/>
      <w:marLeft w:val="0"/>
      <w:marRight w:val="0"/>
      <w:marTop w:val="0"/>
      <w:marBottom w:val="0"/>
      <w:divBdr>
        <w:top w:val="none" w:sz="0" w:space="0" w:color="auto"/>
        <w:left w:val="none" w:sz="0" w:space="0" w:color="auto"/>
        <w:bottom w:val="none" w:sz="0" w:space="0" w:color="auto"/>
        <w:right w:val="none" w:sz="0" w:space="0" w:color="auto"/>
      </w:divBdr>
    </w:div>
    <w:div w:id="1987974779">
      <w:bodyDiv w:val="1"/>
      <w:marLeft w:val="0"/>
      <w:marRight w:val="0"/>
      <w:marTop w:val="0"/>
      <w:marBottom w:val="0"/>
      <w:divBdr>
        <w:top w:val="none" w:sz="0" w:space="0" w:color="auto"/>
        <w:left w:val="none" w:sz="0" w:space="0" w:color="auto"/>
        <w:bottom w:val="none" w:sz="0" w:space="0" w:color="auto"/>
        <w:right w:val="none" w:sz="0" w:space="0" w:color="auto"/>
      </w:divBdr>
    </w:div>
    <w:div w:id="1989284960">
      <w:bodyDiv w:val="1"/>
      <w:marLeft w:val="0"/>
      <w:marRight w:val="0"/>
      <w:marTop w:val="0"/>
      <w:marBottom w:val="0"/>
      <w:divBdr>
        <w:top w:val="none" w:sz="0" w:space="0" w:color="auto"/>
        <w:left w:val="none" w:sz="0" w:space="0" w:color="auto"/>
        <w:bottom w:val="none" w:sz="0" w:space="0" w:color="auto"/>
        <w:right w:val="none" w:sz="0" w:space="0" w:color="auto"/>
      </w:divBdr>
    </w:div>
    <w:div w:id="1990671006">
      <w:bodyDiv w:val="1"/>
      <w:marLeft w:val="0"/>
      <w:marRight w:val="0"/>
      <w:marTop w:val="0"/>
      <w:marBottom w:val="0"/>
      <w:divBdr>
        <w:top w:val="none" w:sz="0" w:space="0" w:color="auto"/>
        <w:left w:val="none" w:sz="0" w:space="0" w:color="auto"/>
        <w:bottom w:val="none" w:sz="0" w:space="0" w:color="auto"/>
        <w:right w:val="none" w:sz="0" w:space="0" w:color="auto"/>
      </w:divBdr>
    </w:div>
    <w:div w:id="1999192058">
      <w:bodyDiv w:val="1"/>
      <w:marLeft w:val="0"/>
      <w:marRight w:val="0"/>
      <w:marTop w:val="0"/>
      <w:marBottom w:val="0"/>
      <w:divBdr>
        <w:top w:val="none" w:sz="0" w:space="0" w:color="auto"/>
        <w:left w:val="none" w:sz="0" w:space="0" w:color="auto"/>
        <w:bottom w:val="none" w:sz="0" w:space="0" w:color="auto"/>
        <w:right w:val="none" w:sz="0" w:space="0" w:color="auto"/>
      </w:divBdr>
    </w:div>
    <w:div w:id="2013951977">
      <w:bodyDiv w:val="1"/>
      <w:marLeft w:val="0"/>
      <w:marRight w:val="0"/>
      <w:marTop w:val="0"/>
      <w:marBottom w:val="0"/>
      <w:divBdr>
        <w:top w:val="none" w:sz="0" w:space="0" w:color="auto"/>
        <w:left w:val="none" w:sz="0" w:space="0" w:color="auto"/>
        <w:bottom w:val="none" w:sz="0" w:space="0" w:color="auto"/>
        <w:right w:val="none" w:sz="0" w:space="0" w:color="auto"/>
      </w:divBdr>
    </w:div>
    <w:div w:id="2017882661">
      <w:bodyDiv w:val="1"/>
      <w:marLeft w:val="0"/>
      <w:marRight w:val="0"/>
      <w:marTop w:val="0"/>
      <w:marBottom w:val="0"/>
      <w:divBdr>
        <w:top w:val="none" w:sz="0" w:space="0" w:color="auto"/>
        <w:left w:val="none" w:sz="0" w:space="0" w:color="auto"/>
        <w:bottom w:val="none" w:sz="0" w:space="0" w:color="auto"/>
        <w:right w:val="none" w:sz="0" w:space="0" w:color="auto"/>
      </w:divBdr>
    </w:div>
    <w:div w:id="2021083209">
      <w:bodyDiv w:val="1"/>
      <w:marLeft w:val="0"/>
      <w:marRight w:val="0"/>
      <w:marTop w:val="0"/>
      <w:marBottom w:val="0"/>
      <w:divBdr>
        <w:top w:val="none" w:sz="0" w:space="0" w:color="auto"/>
        <w:left w:val="none" w:sz="0" w:space="0" w:color="auto"/>
        <w:bottom w:val="none" w:sz="0" w:space="0" w:color="auto"/>
        <w:right w:val="none" w:sz="0" w:space="0" w:color="auto"/>
      </w:divBdr>
    </w:div>
    <w:div w:id="2058386833">
      <w:bodyDiv w:val="1"/>
      <w:marLeft w:val="0"/>
      <w:marRight w:val="0"/>
      <w:marTop w:val="0"/>
      <w:marBottom w:val="0"/>
      <w:divBdr>
        <w:top w:val="none" w:sz="0" w:space="0" w:color="auto"/>
        <w:left w:val="none" w:sz="0" w:space="0" w:color="auto"/>
        <w:bottom w:val="none" w:sz="0" w:space="0" w:color="auto"/>
        <w:right w:val="none" w:sz="0" w:space="0" w:color="auto"/>
      </w:divBdr>
      <w:divsChild>
        <w:div w:id="15886579">
          <w:marLeft w:val="0"/>
          <w:marRight w:val="120"/>
          <w:marTop w:val="0"/>
          <w:marBottom w:val="0"/>
          <w:divBdr>
            <w:top w:val="none" w:sz="0" w:space="0" w:color="auto"/>
            <w:left w:val="none" w:sz="0" w:space="0" w:color="auto"/>
            <w:bottom w:val="none" w:sz="0" w:space="0" w:color="auto"/>
            <w:right w:val="none" w:sz="0" w:space="0" w:color="auto"/>
          </w:divBdr>
        </w:div>
        <w:div w:id="1303924781">
          <w:marLeft w:val="0"/>
          <w:marRight w:val="120"/>
          <w:marTop w:val="0"/>
          <w:marBottom w:val="0"/>
          <w:divBdr>
            <w:top w:val="none" w:sz="0" w:space="0" w:color="auto"/>
            <w:left w:val="none" w:sz="0" w:space="0" w:color="auto"/>
            <w:bottom w:val="none" w:sz="0" w:space="0" w:color="auto"/>
            <w:right w:val="none" w:sz="0" w:space="0" w:color="auto"/>
          </w:divBdr>
        </w:div>
      </w:divsChild>
    </w:div>
    <w:div w:id="2058973291">
      <w:bodyDiv w:val="1"/>
      <w:marLeft w:val="0"/>
      <w:marRight w:val="0"/>
      <w:marTop w:val="0"/>
      <w:marBottom w:val="0"/>
      <w:divBdr>
        <w:top w:val="none" w:sz="0" w:space="0" w:color="auto"/>
        <w:left w:val="none" w:sz="0" w:space="0" w:color="auto"/>
        <w:bottom w:val="none" w:sz="0" w:space="0" w:color="auto"/>
        <w:right w:val="none" w:sz="0" w:space="0" w:color="auto"/>
      </w:divBdr>
    </w:div>
    <w:div w:id="2059356791">
      <w:bodyDiv w:val="1"/>
      <w:marLeft w:val="0"/>
      <w:marRight w:val="0"/>
      <w:marTop w:val="0"/>
      <w:marBottom w:val="0"/>
      <w:divBdr>
        <w:top w:val="none" w:sz="0" w:space="0" w:color="auto"/>
        <w:left w:val="none" w:sz="0" w:space="0" w:color="auto"/>
        <w:bottom w:val="none" w:sz="0" w:space="0" w:color="auto"/>
        <w:right w:val="none" w:sz="0" w:space="0" w:color="auto"/>
      </w:divBdr>
    </w:div>
    <w:div w:id="2066876991">
      <w:bodyDiv w:val="1"/>
      <w:marLeft w:val="0"/>
      <w:marRight w:val="0"/>
      <w:marTop w:val="0"/>
      <w:marBottom w:val="0"/>
      <w:divBdr>
        <w:top w:val="none" w:sz="0" w:space="0" w:color="auto"/>
        <w:left w:val="none" w:sz="0" w:space="0" w:color="auto"/>
        <w:bottom w:val="none" w:sz="0" w:space="0" w:color="auto"/>
        <w:right w:val="none" w:sz="0" w:space="0" w:color="auto"/>
      </w:divBdr>
    </w:div>
    <w:div w:id="2067103271">
      <w:bodyDiv w:val="1"/>
      <w:marLeft w:val="0"/>
      <w:marRight w:val="0"/>
      <w:marTop w:val="0"/>
      <w:marBottom w:val="0"/>
      <w:divBdr>
        <w:top w:val="none" w:sz="0" w:space="0" w:color="auto"/>
        <w:left w:val="none" w:sz="0" w:space="0" w:color="auto"/>
        <w:bottom w:val="none" w:sz="0" w:space="0" w:color="auto"/>
        <w:right w:val="none" w:sz="0" w:space="0" w:color="auto"/>
      </w:divBdr>
    </w:div>
    <w:div w:id="2073577372">
      <w:bodyDiv w:val="1"/>
      <w:marLeft w:val="0"/>
      <w:marRight w:val="0"/>
      <w:marTop w:val="0"/>
      <w:marBottom w:val="0"/>
      <w:divBdr>
        <w:top w:val="none" w:sz="0" w:space="0" w:color="auto"/>
        <w:left w:val="none" w:sz="0" w:space="0" w:color="auto"/>
        <w:bottom w:val="none" w:sz="0" w:space="0" w:color="auto"/>
        <w:right w:val="none" w:sz="0" w:space="0" w:color="auto"/>
      </w:divBdr>
    </w:div>
    <w:div w:id="2074238001">
      <w:bodyDiv w:val="1"/>
      <w:marLeft w:val="0"/>
      <w:marRight w:val="0"/>
      <w:marTop w:val="0"/>
      <w:marBottom w:val="0"/>
      <w:divBdr>
        <w:top w:val="none" w:sz="0" w:space="0" w:color="auto"/>
        <w:left w:val="none" w:sz="0" w:space="0" w:color="auto"/>
        <w:bottom w:val="none" w:sz="0" w:space="0" w:color="auto"/>
        <w:right w:val="none" w:sz="0" w:space="0" w:color="auto"/>
      </w:divBdr>
    </w:div>
    <w:div w:id="2076271628">
      <w:bodyDiv w:val="1"/>
      <w:marLeft w:val="0"/>
      <w:marRight w:val="0"/>
      <w:marTop w:val="0"/>
      <w:marBottom w:val="0"/>
      <w:divBdr>
        <w:top w:val="none" w:sz="0" w:space="0" w:color="auto"/>
        <w:left w:val="none" w:sz="0" w:space="0" w:color="auto"/>
        <w:bottom w:val="none" w:sz="0" w:space="0" w:color="auto"/>
        <w:right w:val="none" w:sz="0" w:space="0" w:color="auto"/>
      </w:divBdr>
    </w:div>
    <w:div w:id="2078278632">
      <w:bodyDiv w:val="1"/>
      <w:marLeft w:val="0"/>
      <w:marRight w:val="0"/>
      <w:marTop w:val="0"/>
      <w:marBottom w:val="0"/>
      <w:divBdr>
        <w:top w:val="none" w:sz="0" w:space="0" w:color="auto"/>
        <w:left w:val="none" w:sz="0" w:space="0" w:color="auto"/>
        <w:bottom w:val="none" w:sz="0" w:space="0" w:color="auto"/>
        <w:right w:val="none" w:sz="0" w:space="0" w:color="auto"/>
      </w:divBdr>
    </w:div>
    <w:div w:id="2081555085">
      <w:bodyDiv w:val="1"/>
      <w:marLeft w:val="0"/>
      <w:marRight w:val="0"/>
      <w:marTop w:val="0"/>
      <w:marBottom w:val="0"/>
      <w:divBdr>
        <w:top w:val="none" w:sz="0" w:space="0" w:color="auto"/>
        <w:left w:val="none" w:sz="0" w:space="0" w:color="auto"/>
        <w:bottom w:val="none" w:sz="0" w:space="0" w:color="auto"/>
        <w:right w:val="none" w:sz="0" w:space="0" w:color="auto"/>
      </w:divBdr>
    </w:div>
    <w:div w:id="2098137312">
      <w:bodyDiv w:val="1"/>
      <w:marLeft w:val="0"/>
      <w:marRight w:val="0"/>
      <w:marTop w:val="0"/>
      <w:marBottom w:val="0"/>
      <w:divBdr>
        <w:top w:val="none" w:sz="0" w:space="0" w:color="auto"/>
        <w:left w:val="none" w:sz="0" w:space="0" w:color="auto"/>
        <w:bottom w:val="none" w:sz="0" w:space="0" w:color="auto"/>
        <w:right w:val="none" w:sz="0" w:space="0" w:color="auto"/>
      </w:divBdr>
    </w:div>
    <w:div w:id="2102678806">
      <w:bodyDiv w:val="1"/>
      <w:marLeft w:val="0"/>
      <w:marRight w:val="0"/>
      <w:marTop w:val="0"/>
      <w:marBottom w:val="0"/>
      <w:divBdr>
        <w:top w:val="none" w:sz="0" w:space="0" w:color="auto"/>
        <w:left w:val="none" w:sz="0" w:space="0" w:color="auto"/>
        <w:bottom w:val="none" w:sz="0" w:space="0" w:color="auto"/>
        <w:right w:val="none" w:sz="0" w:space="0" w:color="auto"/>
      </w:divBdr>
    </w:div>
    <w:div w:id="2111003474">
      <w:bodyDiv w:val="1"/>
      <w:marLeft w:val="0"/>
      <w:marRight w:val="0"/>
      <w:marTop w:val="0"/>
      <w:marBottom w:val="0"/>
      <w:divBdr>
        <w:top w:val="none" w:sz="0" w:space="0" w:color="auto"/>
        <w:left w:val="none" w:sz="0" w:space="0" w:color="auto"/>
        <w:bottom w:val="none" w:sz="0" w:space="0" w:color="auto"/>
        <w:right w:val="none" w:sz="0" w:space="0" w:color="auto"/>
      </w:divBdr>
    </w:div>
    <w:div w:id="2117407411">
      <w:bodyDiv w:val="1"/>
      <w:marLeft w:val="0"/>
      <w:marRight w:val="0"/>
      <w:marTop w:val="0"/>
      <w:marBottom w:val="0"/>
      <w:divBdr>
        <w:top w:val="none" w:sz="0" w:space="0" w:color="auto"/>
        <w:left w:val="none" w:sz="0" w:space="0" w:color="auto"/>
        <w:bottom w:val="none" w:sz="0" w:space="0" w:color="auto"/>
        <w:right w:val="none" w:sz="0" w:space="0" w:color="auto"/>
      </w:divBdr>
    </w:div>
    <w:div w:id="2117871460">
      <w:bodyDiv w:val="1"/>
      <w:marLeft w:val="0"/>
      <w:marRight w:val="0"/>
      <w:marTop w:val="0"/>
      <w:marBottom w:val="0"/>
      <w:divBdr>
        <w:top w:val="none" w:sz="0" w:space="0" w:color="auto"/>
        <w:left w:val="none" w:sz="0" w:space="0" w:color="auto"/>
        <w:bottom w:val="none" w:sz="0" w:space="0" w:color="auto"/>
        <w:right w:val="none" w:sz="0" w:space="0" w:color="auto"/>
      </w:divBdr>
    </w:div>
    <w:div w:id="2127583086">
      <w:bodyDiv w:val="1"/>
      <w:marLeft w:val="0"/>
      <w:marRight w:val="0"/>
      <w:marTop w:val="0"/>
      <w:marBottom w:val="0"/>
      <w:divBdr>
        <w:top w:val="none" w:sz="0" w:space="0" w:color="auto"/>
        <w:left w:val="none" w:sz="0" w:space="0" w:color="auto"/>
        <w:bottom w:val="none" w:sz="0" w:space="0" w:color="auto"/>
        <w:right w:val="none" w:sz="0" w:space="0" w:color="auto"/>
      </w:divBdr>
    </w:div>
    <w:div w:id="214604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yperlink" Target="https://youtu.be/6SF8bc1oiIE" TargetMode="External"/><Relationship Id="rId39" Type="http://schemas.openxmlformats.org/officeDocument/2006/relationships/footer" Target="footer2.xml"/><Relationship Id="rId21" Type="http://schemas.openxmlformats.org/officeDocument/2006/relationships/hyperlink" Target="https://youtu.be/lDv9Cptgio8" TargetMode="External"/><Relationship Id="rId34" Type="http://schemas.openxmlformats.org/officeDocument/2006/relationships/hyperlink" Target="https://alkemist.jimdofree.com/qm-112/sem-2-sistema-internacional/"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calameo.com/read/002446339add36a3f7d24" TargetMode="External"/><Relationship Id="rId20" Type="http://schemas.openxmlformats.org/officeDocument/2006/relationships/hyperlink" Target="https://youtu.be/oXwLNsi6tAU" TargetMode="External"/><Relationship Id="rId29" Type="http://schemas.openxmlformats.org/officeDocument/2006/relationships/hyperlink" Target="https://ec.europa.eu/taxation_customs/dds2/SAMANCTA/ES/GeneralProcedures/SamplingMethods_ES.ht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9qmnvMgMfU" TargetMode="External"/><Relationship Id="rId24" Type="http://schemas.openxmlformats.org/officeDocument/2006/relationships/hyperlink" Target="https://youtu.be/BQ71Al120Vs" TargetMode="External"/><Relationship Id="rId32" Type="http://schemas.openxmlformats.org/officeDocument/2006/relationships/hyperlink" Target="https://concepto.de/microorganismo/" TargetMode="External"/><Relationship Id="rId37" Type="http://schemas.openxmlformats.org/officeDocument/2006/relationships/hyperlink" Target="https://www.academia.edu/38593733/CATEDRA_QU%C3%8DMIC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youtu.be/KbuSX-iglXA" TargetMode="External"/><Relationship Id="rId28" Type="http://schemas.openxmlformats.org/officeDocument/2006/relationships/hyperlink" Target="http://pedroprobabilidadyestadistica.blogspot.com/2011/04/notacion-cientifica.html" TargetMode="External"/><Relationship Id="rId36" Type="http://schemas.openxmlformats.org/officeDocument/2006/relationships/hyperlink" Target="http://www.upct.es/~minaeees/toma_tratamiento_muestras.doc" TargetMode="External"/><Relationship Id="rId10" Type="http://schemas.openxmlformats.org/officeDocument/2006/relationships/image" Target="media/image2.tiff"/><Relationship Id="rId19" Type="http://schemas.openxmlformats.org/officeDocument/2006/relationships/image" Target="media/image9.tiff"/><Relationship Id="rId31" Type="http://schemas.openxmlformats.org/officeDocument/2006/relationships/hyperlink" Target="https://quimica.laguia2000.com/general/unidades-de-concentracion-parte-1"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youtu.be/rSZ3E7_JChk" TargetMode="External"/><Relationship Id="rId27" Type="http://schemas.openxmlformats.org/officeDocument/2006/relationships/hyperlink" Target="https://youtu.be/blrrI4LARGo" TargetMode="External"/><Relationship Id="rId30" Type="http://schemas.openxmlformats.org/officeDocument/2006/relationships/hyperlink" Target="https://www.ins.gov.co/sivicap/Documentacin%20SIVICAP/2011%20Manual%20toma%20de%20muestras%20agua.pdf" TargetMode="External"/><Relationship Id="rId35" Type="http://schemas.openxmlformats.org/officeDocument/2006/relationships/hyperlink" Target="https://mobile.sites.google.com/a/goumh.umh.es/practicas-de-microbiologia/indice/preparacion-de-medios-de-cultivo?tmpl=%2Fsystem%2Fapp%2Ftemplates%2Fprint%2F&amp;showPrintDialog=1"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yperlink" Target="https://youtu.be/GrQvY70Z-1s" TargetMode="External"/><Relationship Id="rId33" Type="http://schemas.openxmlformats.org/officeDocument/2006/relationships/hyperlink" Target="https://idus.us.es/bitstream/handle/11441/82149/SALGADO%20GONZ%C3%81LEZ%2C%20SARA.pdf?sequence=1&amp;isAllowed=y"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F8203F0-F261-40AC-926A-C84AA3E5D171}"/>
</file>

<file path=customXml/itemProps3.xml><?xml version="1.0" encoding="utf-8"?>
<ds:datastoreItem xmlns:ds="http://schemas.openxmlformats.org/officeDocument/2006/customXml" ds:itemID="{529A3765-8ECB-4BF2-9884-191565768309}"/>
</file>

<file path=customXml/itemProps4.xml><?xml version="1.0" encoding="utf-8"?>
<ds:datastoreItem xmlns:ds="http://schemas.openxmlformats.org/officeDocument/2006/customXml" ds:itemID="{C8BDEC4D-D3BD-48A0-83FD-FD72C6470D60}"/>
</file>

<file path=docProps/app.xml><?xml version="1.0" encoding="utf-8"?>
<Properties xmlns="http://schemas.openxmlformats.org/officeDocument/2006/extended-properties" xmlns:vt="http://schemas.openxmlformats.org/officeDocument/2006/docPropsVTypes">
  <Template>Normal</Template>
  <TotalTime>303</TotalTime>
  <Pages>1</Pages>
  <Words>13425</Words>
  <Characters>73840</Characters>
  <Application>Microsoft Office Word</Application>
  <DocSecurity>0</DocSecurity>
  <Lines>615</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Alistamiento para el análisis químico de muestras</vt:lpstr>
      <vt:lpstr>Alistamiento para el análisis químico de muestras</vt:lpstr>
    </vt:vector>
  </TitlesOfParts>
  <Company/>
  <LinksUpToDate>false</LinksUpToDate>
  <CharactersWithSpaces>87091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Alistamiento para el análisis químico de muestras</dc:title>
  <dc:subject/>
  <dc:creator>SENA</dc:creator>
  <cp:keywords/>
  <dc:description/>
  <cp:lastModifiedBy>Catalina Cordoba</cp:lastModifiedBy>
  <cp:revision>114</cp:revision>
  <cp:lastPrinted>2023-07-19T23:07:00Z</cp:lastPrinted>
  <dcterms:created xsi:type="dcterms:W3CDTF">2023-06-26T06:28:00Z</dcterms:created>
  <dcterms:modified xsi:type="dcterms:W3CDTF">2023-07-19T23:07:00Z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